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FA349B">
        <w:trPr>
          <w:trHeight w:val="549"/>
        </w:trPr>
        <w:tc>
          <w:tcPr>
            <w:tcW w:w="1800" w:type="dxa"/>
            <w:vMerge w:val="restart"/>
          </w:tcPr>
          <w:p w:rsidR="00D52288" w:rsidRPr="00FA349B" w:rsidRDefault="0062469B">
            <w:pPr>
              <w:rPr>
                <w:rFonts w:ascii="Times New Roman" w:hAnsi="Times New Roman" w:cs="Times New Roman"/>
                <w:noProof/>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88265</wp:posOffset>
                  </wp:positionH>
                  <wp:positionV relativeFrom="paragraph">
                    <wp:posOffset>76200</wp:posOffset>
                  </wp:positionV>
                  <wp:extent cx="916940" cy="655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C Syllabus Logo.jpg"/>
                          <pic:cNvPicPr/>
                        </pic:nvPicPr>
                        <pic:blipFill>
                          <a:blip r:embed="rId5">
                            <a:extLst>
                              <a:ext uri="{28A0092B-C50C-407E-A947-70E740481C1C}">
                                <a14:useLocalDpi xmlns:a14="http://schemas.microsoft.com/office/drawing/2010/main" val="0"/>
                              </a:ext>
                            </a:extLst>
                          </a:blip>
                          <a:stretch>
                            <a:fillRect/>
                          </a:stretch>
                        </pic:blipFill>
                        <pic:spPr>
                          <a:xfrm>
                            <a:off x="0" y="0"/>
                            <a:ext cx="916940" cy="655320"/>
                          </a:xfrm>
                          <a:prstGeom prst="rect">
                            <a:avLst/>
                          </a:prstGeom>
                        </pic:spPr>
                      </pic:pic>
                    </a:graphicData>
                  </a:graphic>
                  <wp14:sizeRelH relativeFrom="page">
                    <wp14:pctWidth>0</wp14:pctWidth>
                  </wp14:sizeRelH>
                  <wp14:sizeRelV relativeFrom="page">
                    <wp14:pctHeight>0</wp14:pctHeight>
                  </wp14:sizeRelV>
                </wp:anchor>
              </w:drawing>
            </w:r>
          </w:p>
        </w:tc>
        <w:tc>
          <w:tcPr>
            <w:tcW w:w="8280" w:type="dxa"/>
            <w:gridSpan w:val="6"/>
          </w:tcPr>
          <w:p w:rsidR="00D52288" w:rsidRPr="00FA349B" w:rsidRDefault="003E6CC0" w:rsidP="00E114BC">
            <w:pPr>
              <w:rPr>
                <w:rFonts w:ascii="Times New Roman" w:hAnsi="Times New Roman" w:cs="Times New Roman"/>
                <w:b/>
                <w:sz w:val="32"/>
              </w:rPr>
            </w:pPr>
            <w:r>
              <w:rPr>
                <w:rFonts w:ascii="Times New Roman" w:hAnsi="Times New Roman" w:cs="Times New Roman"/>
                <w:b/>
                <w:sz w:val="32"/>
              </w:rPr>
              <w:t xml:space="preserve">ENGL </w:t>
            </w:r>
            <w:r w:rsidR="00DF2097" w:rsidRPr="00FA349B">
              <w:rPr>
                <w:rFonts w:ascii="Times New Roman" w:hAnsi="Times New Roman" w:cs="Times New Roman"/>
                <w:b/>
                <w:sz w:val="32"/>
              </w:rPr>
              <w:t>233</w:t>
            </w:r>
            <w:r w:rsidR="00B41A2D" w:rsidRPr="00FA349B">
              <w:rPr>
                <w:rFonts w:ascii="Times New Roman" w:hAnsi="Times New Roman" w:cs="Times New Roman"/>
                <w:b/>
                <w:sz w:val="32"/>
              </w:rPr>
              <w:t>2</w:t>
            </w:r>
            <w:r w:rsidR="00DF2097" w:rsidRPr="00FA349B">
              <w:rPr>
                <w:rFonts w:ascii="Times New Roman" w:hAnsi="Times New Roman" w:cs="Times New Roman"/>
                <w:b/>
                <w:sz w:val="32"/>
              </w:rPr>
              <w:t xml:space="preserve"> </w:t>
            </w:r>
            <w:r>
              <w:rPr>
                <w:rFonts w:ascii="Times New Roman" w:hAnsi="Times New Roman" w:cs="Times New Roman"/>
                <w:b/>
                <w:sz w:val="32"/>
              </w:rPr>
              <w:t xml:space="preserve"> </w:t>
            </w:r>
            <w:r w:rsidR="00DF2097" w:rsidRPr="00FA349B">
              <w:rPr>
                <w:rFonts w:ascii="Times New Roman" w:hAnsi="Times New Roman" w:cs="Times New Roman"/>
                <w:b/>
                <w:sz w:val="32"/>
              </w:rPr>
              <w:t>World Literature I</w:t>
            </w:r>
            <w:r w:rsidR="00607F79" w:rsidRPr="00FA349B">
              <w:rPr>
                <w:rFonts w:ascii="Times New Roman" w:hAnsi="Times New Roman" w:cs="Times New Roman"/>
                <w:b/>
                <w:sz w:val="32"/>
              </w:rPr>
              <w:t xml:space="preserve"> </w:t>
            </w:r>
            <w:r w:rsidR="00D52288" w:rsidRPr="00FA349B">
              <w:rPr>
                <w:rFonts w:ascii="Times New Roman" w:hAnsi="Times New Roman" w:cs="Times New Roman"/>
                <w:b/>
                <w:sz w:val="32"/>
              </w:rPr>
              <w:t xml:space="preserve"> </w:t>
            </w:r>
          </w:p>
          <w:p w:rsidR="00D52288" w:rsidRPr="00FA349B" w:rsidRDefault="00D52288" w:rsidP="00B41A2D">
            <w:pPr>
              <w:rPr>
                <w:rFonts w:ascii="Times New Roman" w:hAnsi="Times New Roman" w:cs="Times New Roman"/>
              </w:rPr>
            </w:pPr>
            <w:r w:rsidRPr="00FA349B">
              <w:rPr>
                <w:rFonts w:ascii="Times New Roman" w:hAnsi="Times New Roman" w:cs="Times New Roman"/>
                <w:b/>
              </w:rPr>
              <w:t>Course Syllabus:</w:t>
            </w:r>
            <w:r w:rsidRPr="00FA349B">
              <w:rPr>
                <w:rFonts w:ascii="Times New Roman" w:hAnsi="Times New Roman" w:cs="Times New Roman"/>
              </w:rPr>
              <w:t xml:space="preserve"> </w:t>
            </w:r>
            <w:r w:rsidR="00EC6912" w:rsidRPr="00FA349B">
              <w:rPr>
                <w:rFonts w:ascii="Times New Roman" w:hAnsi="Times New Roman" w:cs="Times New Roman"/>
              </w:rPr>
              <w:t>Summer</w:t>
            </w:r>
            <w:r w:rsidR="00A77921">
              <w:rPr>
                <w:rFonts w:ascii="Times New Roman" w:hAnsi="Times New Roman" w:cs="Times New Roman"/>
              </w:rPr>
              <w:t xml:space="preserve"> I</w:t>
            </w:r>
            <w:bookmarkStart w:id="0" w:name="_GoBack"/>
            <w:bookmarkEnd w:id="0"/>
            <w:r w:rsidR="00B41A2D" w:rsidRPr="00FA349B">
              <w:rPr>
                <w:rFonts w:ascii="Times New Roman" w:hAnsi="Times New Roman" w:cs="Times New Roman"/>
              </w:rPr>
              <w:t xml:space="preserve"> 201</w:t>
            </w:r>
            <w:r w:rsidR="00EC6912" w:rsidRPr="00FA349B">
              <w:rPr>
                <w:rFonts w:ascii="Times New Roman" w:hAnsi="Times New Roman" w:cs="Times New Roman"/>
              </w:rPr>
              <w:t>7</w:t>
            </w:r>
            <w:r w:rsidR="00B41A2D" w:rsidRPr="00FA349B">
              <w:rPr>
                <w:rFonts w:ascii="Times New Roman" w:hAnsi="Times New Roman" w:cs="Times New Roman"/>
              </w:rPr>
              <w:t xml:space="preserve"> </w:t>
            </w:r>
            <w:r w:rsidR="00A77921">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r w:rsidR="00D52288" w:rsidRPr="00FA349B">
        <w:trPr>
          <w:trHeight w:val="960"/>
        </w:trPr>
        <w:tc>
          <w:tcPr>
            <w:tcW w:w="1800" w:type="dxa"/>
            <w:vMerge/>
          </w:tcPr>
          <w:p w:rsidR="00D52288" w:rsidRPr="00FA349B" w:rsidRDefault="00D52288">
            <w:pPr>
              <w:rPr>
                <w:rFonts w:ascii="Times New Roman" w:hAnsi="Times New Roman" w:cs="Times New Roman"/>
                <w:noProof/>
              </w:rPr>
            </w:pPr>
          </w:p>
        </w:tc>
        <w:tc>
          <w:tcPr>
            <w:tcW w:w="8280" w:type="dxa"/>
            <w:gridSpan w:val="6"/>
            <w:vMerge w:val="restart"/>
          </w:tcPr>
          <w:p w:rsidR="007D3FB2" w:rsidRPr="00FA349B" w:rsidRDefault="00D52288" w:rsidP="007D3FB2">
            <w:pPr>
              <w:spacing w:line="240" w:lineRule="exact"/>
              <w:rPr>
                <w:rFonts w:ascii="Times New Roman" w:hAnsi="Times New Roman" w:cs="Times New Roman"/>
                <w:i/>
                <w:iCs/>
                <w:color w:val="000000"/>
                <w:sz w:val="16"/>
                <w:szCs w:val="72"/>
              </w:rPr>
            </w:pPr>
            <w:r w:rsidRPr="00FA349B">
              <w:rPr>
                <w:rFonts w:ascii="Times New Roman" w:hAnsi="Times New Roman" w:cs="Times New Roman"/>
                <w:i/>
                <w:iCs/>
                <w:color w:val="000000"/>
                <w:sz w:val="16"/>
                <w:szCs w:val="72"/>
              </w:rPr>
              <w:t xml:space="preserve">“Northeast Texas Community College exists to provide </w:t>
            </w:r>
            <w:r w:rsidR="007D3FB2" w:rsidRPr="00FA349B">
              <w:rPr>
                <w:rFonts w:ascii="Times New Roman" w:hAnsi="Times New Roman" w:cs="Times New Roman"/>
                <w:i/>
                <w:iCs/>
                <w:color w:val="000000"/>
                <w:sz w:val="16"/>
                <w:szCs w:val="72"/>
              </w:rPr>
              <w:t xml:space="preserve">responsible, exemplary learning </w:t>
            </w:r>
            <w:r w:rsidRPr="00FA349B">
              <w:rPr>
                <w:rFonts w:ascii="Times New Roman" w:hAnsi="Times New Roman" w:cs="Times New Roman"/>
                <w:i/>
                <w:iCs/>
                <w:color w:val="000000"/>
                <w:sz w:val="16"/>
                <w:szCs w:val="72"/>
              </w:rPr>
              <w:t>opportunities.”</w:t>
            </w:r>
          </w:p>
          <w:p w:rsidR="00D52288" w:rsidRPr="00FA349B" w:rsidRDefault="00D52288" w:rsidP="007D3FB2">
            <w:pPr>
              <w:spacing w:line="240" w:lineRule="exact"/>
              <w:rPr>
                <w:rFonts w:ascii="Times New Roman" w:hAnsi="Times New Roman" w:cs="Times New Roman"/>
                <w:iCs/>
                <w:color w:val="000000"/>
                <w:sz w:val="18"/>
                <w:szCs w:val="72"/>
              </w:rPr>
            </w:pPr>
          </w:p>
          <w:p w:rsidR="00D52288" w:rsidRPr="00FA349B" w:rsidRDefault="009A58FC" w:rsidP="00B46EA7">
            <w:pPr>
              <w:tabs>
                <w:tab w:val="right" w:pos="4104"/>
              </w:tabs>
              <w:rPr>
                <w:rFonts w:ascii="Times New Roman" w:hAnsi="Times New Roman" w:cs="Times New Roman"/>
                <w:b/>
                <w:sz w:val="28"/>
              </w:rPr>
            </w:pPr>
            <w:r w:rsidRPr="00FA349B">
              <w:rPr>
                <w:rFonts w:ascii="Times New Roman" w:hAnsi="Times New Roman" w:cs="Times New Roman"/>
                <w:b/>
                <w:sz w:val="28"/>
              </w:rPr>
              <w:t>Julie Ratliff</w:t>
            </w:r>
            <w:r w:rsidR="00D52288" w:rsidRPr="00FA349B">
              <w:rPr>
                <w:rFonts w:ascii="Times New Roman" w:hAnsi="Times New Roman" w:cs="Times New Roman"/>
                <w:b/>
                <w:sz w:val="28"/>
              </w:rPr>
              <w:tab/>
            </w:r>
          </w:p>
          <w:p w:rsidR="00D52288" w:rsidRPr="00FA349B" w:rsidRDefault="00D52288" w:rsidP="00E114BC">
            <w:pPr>
              <w:rPr>
                <w:rFonts w:ascii="Times New Roman" w:hAnsi="Times New Roman" w:cs="Times New Roman"/>
              </w:rPr>
            </w:pPr>
            <w:r w:rsidRPr="00FA349B">
              <w:rPr>
                <w:rFonts w:ascii="Times New Roman" w:hAnsi="Times New Roman" w:cs="Times New Roman"/>
                <w:b/>
              </w:rPr>
              <w:t>Office:</w:t>
            </w:r>
            <w:r w:rsidRPr="00FA349B">
              <w:rPr>
                <w:rFonts w:ascii="Times New Roman" w:hAnsi="Times New Roman" w:cs="Times New Roman"/>
              </w:rPr>
              <w:t xml:space="preserve"> </w:t>
            </w:r>
            <w:r w:rsidR="009A58FC" w:rsidRPr="00FA349B">
              <w:rPr>
                <w:rFonts w:ascii="Times New Roman" w:hAnsi="Times New Roman" w:cs="Times New Roman"/>
              </w:rPr>
              <w:t>Humanities L</w:t>
            </w:r>
          </w:p>
          <w:p w:rsidR="00D52288" w:rsidRPr="00FA349B" w:rsidRDefault="00D52288" w:rsidP="00E114BC">
            <w:pPr>
              <w:rPr>
                <w:rFonts w:ascii="Times New Roman" w:hAnsi="Times New Roman" w:cs="Times New Roman"/>
              </w:rPr>
            </w:pPr>
            <w:r w:rsidRPr="00FA349B">
              <w:rPr>
                <w:rFonts w:ascii="Times New Roman" w:hAnsi="Times New Roman" w:cs="Times New Roman"/>
                <w:b/>
              </w:rPr>
              <w:t>Phone:</w:t>
            </w:r>
            <w:r w:rsidRPr="00FA349B">
              <w:rPr>
                <w:rFonts w:ascii="Times New Roman" w:hAnsi="Times New Roman" w:cs="Times New Roman"/>
              </w:rPr>
              <w:t xml:space="preserve"> </w:t>
            </w:r>
            <w:r w:rsidR="009A58FC" w:rsidRPr="00FA349B">
              <w:rPr>
                <w:rFonts w:ascii="Times New Roman" w:hAnsi="Times New Roman" w:cs="Times New Roman"/>
              </w:rPr>
              <w:t>903-434-8230</w:t>
            </w:r>
          </w:p>
          <w:p w:rsidR="00D52288" w:rsidRPr="00FA349B" w:rsidRDefault="00D52288" w:rsidP="0062469B">
            <w:pPr>
              <w:spacing w:after="120"/>
              <w:rPr>
                <w:rFonts w:ascii="Times New Roman" w:hAnsi="Times New Roman" w:cs="Times New Roman"/>
              </w:rPr>
            </w:pPr>
            <w:r w:rsidRPr="00FA349B">
              <w:rPr>
                <w:rFonts w:ascii="Times New Roman" w:hAnsi="Times New Roman" w:cs="Times New Roman"/>
                <w:b/>
              </w:rPr>
              <w:t>Email:</w:t>
            </w:r>
            <w:r w:rsidRPr="00FA349B">
              <w:rPr>
                <w:rFonts w:ascii="Times New Roman" w:hAnsi="Times New Roman" w:cs="Times New Roman"/>
              </w:rPr>
              <w:t xml:space="preserve"> </w:t>
            </w:r>
            <w:r w:rsidR="009A58FC" w:rsidRPr="00FA349B">
              <w:rPr>
                <w:rFonts w:ascii="Times New Roman" w:hAnsi="Times New Roman" w:cs="Times New Roman"/>
              </w:rPr>
              <w:t>jratliff@ntcc.edu</w:t>
            </w:r>
          </w:p>
        </w:tc>
      </w:tr>
      <w:tr w:rsidR="00D52288" w:rsidRPr="00FA349B">
        <w:trPr>
          <w:trHeight w:val="720"/>
        </w:trPr>
        <w:tc>
          <w:tcPr>
            <w:tcW w:w="1800" w:type="dxa"/>
            <w:vMerge/>
            <w:tcBorders>
              <w:bottom w:val="single" w:sz="8" w:space="0" w:color="000000" w:themeColor="text1"/>
            </w:tcBorders>
          </w:tcPr>
          <w:p w:rsidR="00D52288" w:rsidRPr="00FA349B" w:rsidRDefault="00D52288">
            <w:pPr>
              <w:rPr>
                <w:rFonts w:ascii="Times New Roman" w:hAnsi="Times New Roman" w:cs="Times New Roman"/>
                <w:noProof/>
              </w:rPr>
            </w:pPr>
          </w:p>
        </w:tc>
        <w:tc>
          <w:tcPr>
            <w:tcW w:w="8280" w:type="dxa"/>
            <w:gridSpan w:val="6"/>
            <w:vMerge/>
            <w:tcBorders>
              <w:bottom w:val="single" w:sz="8" w:space="0" w:color="000000" w:themeColor="text1"/>
            </w:tcBorders>
          </w:tcPr>
          <w:p w:rsidR="00D52288" w:rsidRPr="00FA349B" w:rsidRDefault="00D52288" w:rsidP="00E114BC">
            <w:pPr>
              <w:rPr>
                <w:rFonts w:ascii="Times New Roman" w:hAnsi="Times New Roman" w:cs="Times New Roman"/>
              </w:rPr>
            </w:pPr>
          </w:p>
        </w:tc>
      </w:tr>
      <w:tr w:rsidR="003120CF" w:rsidRPr="00FA349B">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rsidR="003120CF" w:rsidRPr="00FA349B" w:rsidRDefault="00D52288" w:rsidP="003120CF">
            <w:pPr>
              <w:rPr>
                <w:rFonts w:ascii="Times New Roman" w:hAnsi="Times New Roman" w:cs="Times New Roman"/>
                <w:b/>
              </w:rPr>
            </w:pPr>
            <w:r w:rsidRPr="00FA349B">
              <w:rPr>
                <w:rFonts w:ascii="Times New Roman" w:hAnsi="Times New Roman" w:cs="Times New Roman"/>
                <w:b/>
              </w:rPr>
              <w:t>Office Hours</w:t>
            </w:r>
          </w:p>
          <w:p w:rsidR="003120CF" w:rsidRPr="00FA349B"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FA349B" w:rsidRDefault="003120CF" w:rsidP="00B46EA7">
            <w:pPr>
              <w:rPr>
                <w:rFonts w:ascii="Times New Roman" w:hAnsi="Times New Roman" w:cs="Times New Roman"/>
                <w:b/>
                <w:sz w:val="20"/>
              </w:rPr>
            </w:pPr>
            <w:r w:rsidRPr="00FA349B">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FA349B" w:rsidRDefault="003120CF" w:rsidP="00B46EA7">
            <w:pPr>
              <w:rPr>
                <w:rFonts w:ascii="Times New Roman" w:hAnsi="Times New Roman" w:cs="Times New Roman"/>
                <w:b/>
                <w:sz w:val="20"/>
              </w:rPr>
            </w:pPr>
            <w:r w:rsidRPr="00FA349B">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FA349B" w:rsidRDefault="003120CF" w:rsidP="00B46EA7">
            <w:pPr>
              <w:rPr>
                <w:rFonts w:ascii="Times New Roman" w:hAnsi="Times New Roman" w:cs="Times New Roman"/>
                <w:b/>
                <w:sz w:val="20"/>
              </w:rPr>
            </w:pPr>
            <w:r w:rsidRPr="00FA349B">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FA349B" w:rsidRDefault="003120CF" w:rsidP="00B46EA7">
            <w:pPr>
              <w:rPr>
                <w:rFonts w:ascii="Times New Roman" w:hAnsi="Times New Roman" w:cs="Times New Roman"/>
                <w:b/>
                <w:sz w:val="20"/>
              </w:rPr>
            </w:pPr>
            <w:r w:rsidRPr="00FA349B">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FA349B" w:rsidRDefault="003120CF" w:rsidP="00B46EA7">
            <w:pPr>
              <w:rPr>
                <w:rFonts w:ascii="Times New Roman" w:hAnsi="Times New Roman" w:cs="Times New Roman"/>
                <w:b/>
                <w:sz w:val="20"/>
              </w:rPr>
            </w:pPr>
            <w:r w:rsidRPr="00FA349B">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3120CF" w:rsidRPr="00FA349B" w:rsidRDefault="003120CF" w:rsidP="003120CF">
            <w:pPr>
              <w:rPr>
                <w:rFonts w:ascii="Times New Roman" w:hAnsi="Times New Roman" w:cs="Times New Roman"/>
                <w:b/>
                <w:sz w:val="20"/>
              </w:rPr>
            </w:pPr>
            <w:r w:rsidRPr="00FA349B">
              <w:rPr>
                <w:rFonts w:ascii="Times New Roman" w:hAnsi="Times New Roman" w:cs="Times New Roman"/>
                <w:b/>
                <w:sz w:val="20"/>
              </w:rPr>
              <w:t>Online</w:t>
            </w:r>
          </w:p>
        </w:tc>
      </w:tr>
      <w:tr w:rsidR="00B41A2D" w:rsidRPr="00FA349B">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rsidR="00B41A2D" w:rsidRPr="00FA349B" w:rsidRDefault="00B41A2D" w:rsidP="00B41A2D">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B41A2D" w:rsidRPr="00FA349B" w:rsidRDefault="00B41A2D" w:rsidP="00B41A2D">
            <w:pPr>
              <w:rPr>
                <w:rFonts w:ascii="Times New Roman" w:hAnsi="Times New Roman" w:cs="Times New Roman"/>
                <w:sz w:val="20"/>
              </w:rPr>
            </w:pPr>
            <w:r w:rsidRPr="00FA349B">
              <w:rPr>
                <w:rFonts w:ascii="Times New Roman" w:hAnsi="Times New Roman" w:cs="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B41A2D" w:rsidRPr="00FA349B" w:rsidRDefault="00B41A2D" w:rsidP="00B41A2D">
            <w:pPr>
              <w:rPr>
                <w:rFonts w:ascii="Times New Roman" w:hAnsi="Times New Roman" w:cs="Times New Roman"/>
                <w:sz w:val="20"/>
              </w:rPr>
            </w:pPr>
            <w:r w:rsidRPr="00FA349B">
              <w:rPr>
                <w:rFonts w:ascii="Times New Roman" w:hAnsi="Times New Roman" w:cs="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B41A2D" w:rsidRPr="00FA349B" w:rsidRDefault="00B41A2D" w:rsidP="00B41A2D">
            <w:pPr>
              <w:rPr>
                <w:rFonts w:ascii="Times New Roman" w:hAnsi="Times New Roman" w:cs="Times New Roman"/>
                <w:sz w:val="20"/>
              </w:rPr>
            </w:pPr>
            <w:r w:rsidRPr="00FA349B">
              <w:rPr>
                <w:rFonts w:ascii="Times New Roman" w:hAnsi="Times New Roman" w:cs="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B41A2D" w:rsidRPr="00FA349B" w:rsidRDefault="00B41A2D" w:rsidP="00B41A2D">
            <w:pPr>
              <w:rPr>
                <w:rFonts w:ascii="Times New Roman" w:hAnsi="Times New Roman" w:cs="Times New Roman"/>
                <w:sz w:val="20"/>
              </w:rPr>
            </w:pPr>
            <w:r w:rsidRPr="00FA349B">
              <w:rPr>
                <w:rFonts w:ascii="Times New Roman" w:hAnsi="Times New Roman" w:cs="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B41A2D" w:rsidRPr="00FA349B" w:rsidRDefault="00B41A2D" w:rsidP="00B41A2D">
            <w:pPr>
              <w:rPr>
                <w:rFonts w:ascii="Times New Roman" w:hAnsi="Times New Roman" w:cs="Times New Roman"/>
                <w:sz w:val="20"/>
              </w:rPr>
            </w:pPr>
            <w:r w:rsidRPr="00FA349B">
              <w:rPr>
                <w:rFonts w:ascii="Times New Roman" w:hAnsi="Times New Roman" w:cs="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B41A2D" w:rsidRPr="00FA349B" w:rsidRDefault="00B41A2D" w:rsidP="00B41A2D">
            <w:pPr>
              <w:rPr>
                <w:rFonts w:ascii="Times New Roman" w:hAnsi="Times New Roman" w:cs="Times New Roman"/>
                <w:sz w:val="20"/>
              </w:rPr>
            </w:pPr>
            <w:r w:rsidRPr="00FA349B">
              <w:rPr>
                <w:rFonts w:ascii="Times New Roman" w:hAnsi="Times New Roman" w:cs="Times New Roman"/>
                <w:sz w:val="20"/>
              </w:rPr>
              <w:t>By Appointment</w:t>
            </w:r>
          </w:p>
        </w:tc>
      </w:tr>
    </w:tbl>
    <w:p w:rsidR="003E542F" w:rsidRPr="00FA349B" w:rsidRDefault="003E542F" w:rsidP="0062469B">
      <w:pPr>
        <w:spacing w:before="120"/>
        <w:rPr>
          <w:rFonts w:ascii="Times New Roman" w:hAnsi="Times New Roman" w:cs="Times New Roman"/>
          <w:i/>
          <w:iCs/>
          <w:color w:val="000000"/>
          <w:sz w:val="22"/>
          <w:szCs w:val="72"/>
        </w:rPr>
      </w:pPr>
      <w:r w:rsidRPr="00FA349B">
        <w:rPr>
          <w:rFonts w:ascii="Times New Roman" w:hAnsi="Times New Roman" w:cs="Times New Roman"/>
          <w:i/>
          <w:iCs/>
          <w:color w:val="000000"/>
          <w:sz w:val="22"/>
          <w:szCs w:val="72"/>
        </w:rPr>
        <w:t>The information contained in this syllabus is subject to change without notice. Students are expected to be aware of any additional course policies presented by the instructor during the course.</w:t>
      </w:r>
    </w:p>
    <w:p w:rsidR="003E542F" w:rsidRPr="00FA349B" w:rsidRDefault="003E542F" w:rsidP="008631F4">
      <w:pPr>
        <w:rPr>
          <w:rFonts w:ascii="Times New Roman" w:hAnsi="Times New Roman" w:cs="Times New Roman"/>
          <w:b/>
          <w:iCs/>
          <w:color w:val="000000"/>
          <w:szCs w:val="72"/>
        </w:rPr>
      </w:pPr>
    </w:p>
    <w:p w:rsidR="00312AED" w:rsidRPr="00FA349B" w:rsidRDefault="007D0069">
      <w:pPr>
        <w:rPr>
          <w:rFonts w:ascii="Times New Roman" w:hAnsi="Times New Roman" w:cs="Times New Roman"/>
          <w:iCs/>
          <w:color w:val="000000"/>
          <w:sz w:val="28"/>
          <w:szCs w:val="72"/>
        </w:rPr>
      </w:pPr>
      <w:r w:rsidRPr="00FA349B">
        <w:rPr>
          <w:rFonts w:ascii="Times New Roman" w:hAnsi="Times New Roman" w:cs="Times New Roman"/>
          <w:b/>
          <w:iCs/>
          <w:color w:val="000000"/>
          <w:szCs w:val="72"/>
        </w:rPr>
        <w:t>Course Descri</w:t>
      </w:r>
      <w:r w:rsidR="001410A3" w:rsidRPr="00FA349B">
        <w:rPr>
          <w:rFonts w:ascii="Times New Roman" w:hAnsi="Times New Roman" w:cs="Times New Roman"/>
          <w:b/>
          <w:iCs/>
          <w:color w:val="000000"/>
          <w:szCs w:val="72"/>
        </w:rPr>
        <w:t>ption</w:t>
      </w:r>
      <w:r w:rsidR="008631F4" w:rsidRPr="00FA349B">
        <w:rPr>
          <w:rFonts w:ascii="Times New Roman" w:hAnsi="Times New Roman" w:cs="Times New Roman"/>
          <w:b/>
          <w:iCs/>
          <w:color w:val="000000"/>
          <w:szCs w:val="72"/>
        </w:rPr>
        <w:t>:</w:t>
      </w:r>
      <w:r w:rsidR="008631F4" w:rsidRPr="00FA349B">
        <w:rPr>
          <w:rFonts w:ascii="Times New Roman" w:hAnsi="Times New Roman" w:cs="Times New Roman"/>
          <w:iCs/>
          <w:color w:val="000000"/>
          <w:sz w:val="28"/>
          <w:szCs w:val="72"/>
        </w:rPr>
        <w:t xml:space="preserve"> </w:t>
      </w:r>
    </w:p>
    <w:p w:rsidR="00312AED" w:rsidRPr="0062469B" w:rsidRDefault="005465BF">
      <w:pPr>
        <w:rPr>
          <w:rFonts w:ascii="Times New Roman" w:hAnsi="Times New Roman" w:cs="Times New Roman"/>
        </w:rPr>
      </w:pPr>
      <w:r w:rsidRPr="0062469B">
        <w:rPr>
          <w:rFonts w:ascii="Times New Roman" w:hAnsi="Times New Roman" w:cs="Times New Roman"/>
        </w:rPr>
        <w:t xml:space="preserve">A survey of world literature from the ancient world through the sixteenth century. Students will study works of prose, poetry, drama, and fiction in relation to their historical and cultural contexts. Texts </w:t>
      </w:r>
      <w:proofErr w:type="gramStart"/>
      <w:r w:rsidRPr="0062469B">
        <w:rPr>
          <w:rFonts w:ascii="Times New Roman" w:hAnsi="Times New Roman" w:cs="Times New Roman"/>
        </w:rPr>
        <w:t>will be selected</w:t>
      </w:r>
      <w:proofErr w:type="gramEnd"/>
      <w:r w:rsidRPr="0062469B">
        <w:rPr>
          <w:rFonts w:ascii="Times New Roman" w:hAnsi="Times New Roman" w:cs="Times New Roman"/>
        </w:rPr>
        <w:t xml:space="preserve"> from a diverse group of authors and traditions. Prerequisite: ENGL 1301 (Composition I)</w:t>
      </w:r>
    </w:p>
    <w:p w:rsidR="005465BF" w:rsidRPr="0062469B" w:rsidRDefault="005465BF">
      <w:pPr>
        <w:rPr>
          <w:rFonts w:ascii="Times New Roman" w:hAnsi="Times New Roman" w:cs="Times New Roman"/>
        </w:rPr>
      </w:pPr>
    </w:p>
    <w:p w:rsidR="002D56F3" w:rsidRPr="0062469B" w:rsidRDefault="001410A3" w:rsidP="002D56F3">
      <w:pPr>
        <w:rPr>
          <w:rFonts w:ascii="Times New Roman" w:hAnsi="Times New Roman" w:cs="Times New Roman"/>
        </w:rPr>
      </w:pPr>
      <w:r w:rsidRPr="0062469B">
        <w:rPr>
          <w:rFonts w:ascii="Times New Roman" w:hAnsi="Times New Roman" w:cs="Times New Roman"/>
          <w:b/>
        </w:rPr>
        <w:t xml:space="preserve">Required </w:t>
      </w:r>
      <w:r w:rsidR="002E4DC5" w:rsidRPr="0062469B">
        <w:rPr>
          <w:rFonts w:ascii="Times New Roman" w:hAnsi="Times New Roman" w:cs="Times New Roman"/>
          <w:b/>
        </w:rPr>
        <w:t>Textbo</w:t>
      </w:r>
      <w:r w:rsidR="008631F4" w:rsidRPr="0062469B">
        <w:rPr>
          <w:rFonts w:ascii="Times New Roman" w:hAnsi="Times New Roman" w:cs="Times New Roman"/>
          <w:b/>
        </w:rPr>
        <w:t>ok</w:t>
      </w:r>
      <w:r w:rsidR="002D56F3" w:rsidRPr="0062469B">
        <w:rPr>
          <w:rFonts w:ascii="Times New Roman" w:hAnsi="Times New Roman" w:cs="Times New Roman"/>
          <w:b/>
        </w:rPr>
        <w:t>(s)</w:t>
      </w:r>
      <w:r w:rsidR="008631F4" w:rsidRPr="0062469B">
        <w:rPr>
          <w:rFonts w:ascii="Times New Roman" w:hAnsi="Times New Roman" w:cs="Times New Roman"/>
          <w:b/>
        </w:rPr>
        <w:t>:</w:t>
      </w:r>
      <w:r w:rsidR="008631F4" w:rsidRPr="0062469B">
        <w:rPr>
          <w:rFonts w:ascii="Times New Roman" w:hAnsi="Times New Roman" w:cs="Times New Roman"/>
        </w:rPr>
        <w:t xml:space="preserve"> </w:t>
      </w:r>
    </w:p>
    <w:p w:rsidR="00B41A2D" w:rsidRPr="0062469B" w:rsidRDefault="00B41A2D" w:rsidP="00B41A2D">
      <w:pPr>
        <w:pStyle w:val="BodyText"/>
        <w:rPr>
          <w:rFonts w:ascii="Times New Roman" w:hAnsi="Times New Roman" w:cs="Times New Roman"/>
          <w:sz w:val="24"/>
          <w:szCs w:val="24"/>
        </w:rPr>
      </w:pPr>
      <w:r w:rsidRPr="0062469B">
        <w:rPr>
          <w:rFonts w:ascii="Times New Roman" w:hAnsi="Times New Roman" w:cs="Times New Roman"/>
          <w:i/>
          <w:sz w:val="24"/>
          <w:szCs w:val="24"/>
        </w:rPr>
        <w:t xml:space="preserve">ENGL 2332 World Literature I: Mythology </w:t>
      </w:r>
      <w:r w:rsidRPr="0062469B">
        <w:rPr>
          <w:rFonts w:ascii="Times New Roman" w:hAnsi="Times New Roman" w:cs="Times New Roman"/>
          <w:sz w:val="24"/>
          <w:szCs w:val="24"/>
        </w:rPr>
        <w:t>(Course packet—from Bookstore)</w:t>
      </w:r>
    </w:p>
    <w:p w:rsidR="003E542F" w:rsidRPr="0062469B" w:rsidRDefault="003E542F" w:rsidP="003E542F">
      <w:pPr>
        <w:rPr>
          <w:rFonts w:ascii="Times New Roman" w:hAnsi="Times New Roman" w:cs="Times New Roman"/>
        </w:rPr>
      </w:pPr>
    </w:p>
    <w:p w:rsidR="001D4CD5" w:rsidRPr="0062469B" w:rsidRDefault="001410A3" w:rsidP="00D12357">
      <w:pPr>
        <w:rPr>
          <w:rFonts w:ascii="Times New Roman" w:hAnsi="Times New Roman" w:cs="Times New Roman"/>
        </w:rPr>
      </w:pPr>
      <w:r w:rsidRPr="0062469B">
        <w:rPr>
          <w:rFonts w:ascii="Times New Roman" w:hAnsi="Times New Roman" w:cs="Times New Roman"/>
          <w:b/>
        </w:rPr>
        <w:t>Student Learning Outcomes:</w:t>
      </w:r>
      <w:r w:rsidR="00D12357" w:rsidRPr="0062469B">
        <w:rPr>
          <w:rFonts w:ascii="Times New Roman" w:hAnsi="Times New Roman" w:cs="Times New Roman"/>
        </w:rPr>
        <w:t xml:space="preserve"> </w:t>
      </w:r>
    </w:p>
    <w:p w:rsidR="00F4386C" w:rsidRPr="0062469B" w:rsidRDefault="00F4386C" w:rsidP="00F4386C">
      <w:pPr>
        <w:pStyle w:val="NormalWeb"/>
        <w:spacing w:before="0" w:beforeAutospacing="0" w:after="0" w:afterAutospacing="0"/>
      </w:pPr>
      <w:proofErr w:type="spellStart"/>
      <w:r w:rsidRPr="0062469B">
        <w:t>Eng</w:t>
      </w:r>
      <w:proofErr w:type="spellEnd"/>
      <w:r w:rsidRPr="0062469B">
        <w:t xml:space="preserve"> 2332 offers a survey of World Literature from Creation myths through the 1600s.  As a “world in a nutshell” kind of course, it will cover the major literary figures and intellectual/ historical currents in World literary history.  Despite the scope of the matter, this is a reading and writing course; therefore, developing critical and interpretive skills will be a central concern of the course.  </w:t>
      </w:r>
    </w:p>
    <w:p w:rsidR="00F4386C" w:rsidRPr="0062469B" w:rsidRDefault="00F4386C" w:rsidP="00F4386C">
      <w:pPr>
        <w:widowControl w:val="0"/>
        <w:tabs>
          <w:tab w:val="left" w:pos="220"/>
          <w:tab w:val="left" w:pos="720"/>
        </w:tabs>
        <w:autoSpaceDE w:val="0"/>
        <w:autoSpaceDN w:val="0"/>
        <w:adjustRightInd w:val="0"/>
        <w:ind w:left="220"/>
        <w:rPr>
          <w:rFonts w:ascii="Times New Roman" w:hAnsi="Times New Roman" w:cs="Times New Roman"/>
        </w:rPr>
      </w:pPr>
      <w:r w:rsidRPr="0062469B">
        <w:rPr>
          <w:rFonts w:ascii="Times New Roman" w:hAnsi="Times New Roman" w:cs="Times New Roman"/>
        </w:rPr>
        <w:t xml:space="preserve">1. Students will identify key ideas, representative authors and works, significant historical or cultural events, and characteristic perspectives or attitudes expressed in the literature of different periods or regions. </w:t>
      </w:r>
    </w:p>
    <w:p w:rsidR="00F4386C" w:rsidRPr="0062469B" w:rsidRDefault="00F4386C" w:rsidP="00F4386C">
      <w:pPr>
        <w:widowControl w:val="0"/>
        <w:tabs>
          <w:tab w:val="left" w:pos="220"/>
          <w:tab w:val="left" w:pos="720"/>
        </w:tabs>
        <w:autoSpaceDE w:val="0"/>
        <w:autoSpaceDN w:val="0"/>
        <w:adjustRightInd w:val="0"/>
        <w:ind w:left="220"/>
        <w:rPr>
          <w:rFonts w:ascii="Times New Roman" w:hAnsi="Times New Roman" w:cs="Times New Roman"/>
        </w:rPr>
      </w:pPr>
      <w:r w:rsidRPr="0062469B">
        <w:rPr>
          <w:rFonts w:ascii="Times New Roman" w:hAnsi="Times New Roman" w:cs="Times New Roman"/>
        </w:rPr>
        <w:t xml:space="preserve">2. Students will analyze literary works as expressions of individual or communal values within the social, political, cultural, or religious contexts of different literary periods. </w:t>
      </w:r>
    </w:p>
    <w:p w:rsidR="00F4386C" w:rsidRPr="0062469B" w:rsidRDefault="00F4386C" w:rsidP="00F4386C">
      <w:pPr>
        <w:widowControl w:val="0"/>
        <w:tabs>
          <w:tab w:val="left" w:pos="220"/>
          <w:tab w:val="left" w:pos="720"/>
        </w:tabs>
        <w:autoSpaceDE w:val="0"/>
        <w:autoSpaceDN w:val="0"/>
        <w:adjustRightInd w:val="0"/>
        <w:ind w:left="220"/>
        <w:rPr>
          <w:rFonts w:ascii="Times New Roman" w:hAnsi="Times New Roman" w:cs="Times New Roman"/>
        </w:rPr>
      </w:pPr>
      <w:r w:rsidRPr="0062469B">
        <w:rPr>
          <w:rFonts w:ascii="Times New Roman" w:hAnsi="Times New Roman" w:cs="Times New Roman"/>
        </w:rPr>
        <w:t xml:space="preserve">3. Students will demonstrate knowledge of the development of characteristic forms or styles of expression during different historical periods or in different regions. </w:t>
      </w:r>
    </w:p>
    <w:p w:rsidR="00F4386C" w:rsidRPr="0062469B" w:rsidRDefault="00F4386C" w:rsidP="00F4386C">
      <w:pPr>
        <w:widowControl w:val="0"/>
        <w:tabs>
          <w:tab w:val="left" w:pos="220"/>
          <w:tab w:val="left" w:pos="720"/>
        </w:tabs>
        <w:autoSpaceDE w:val="0"/>
        <w:autoSpaceDN w:val="0"/>
        <w:adjustRightInd w:val="0"/>
        <w:ind w:left="220"/>
        <w:rPr>
          <w:rFonts w:ascii="Times New Roman" w:hAnsi="Times New Roman" w:cs="Times New Roman"/>
        </w:rPr>
      </w:pPr>
      <w:r w:rsidRPr="0062469B">
        <w:rPr>
          <w:rFonts w:ascii="Times New Roman" w:hAnsi="Times New Roman" w:cs="Times New Roman"/>
        </w:rPr>
        <w:t xml:space="preserve">4. Students will articulate the aesthetic principles that guide the scope and variety of works in the arts and humanities. </w:t>
      </w:r>
    </w:p>
    <w:p w:rsidR="00F4386C" w:rsidRPr="0062469B" w:rsidRDefault="00F4386C" w:rsidP="00F4386C">
      <w:pPr>
        <w:widowControl w:val="0"/>
        <w:tabs>
          <w:tab w:val="left" w:pos="220"/>
          <w:tab w:val="left" w:pos="720"/>
        </w:tabs>
        <w:autoSpaceDE w:val="0"/>
        <w:autoSpaceDN w:val="0"/>
        <w:adjustRightInd w:val="0"/>
        <w:ind w:left="220"/>
        <w:rPr>
          <w:rFonts w:ascii="Times New Roman" w:hAnsi="Times New Roman" w:cs="Times New Roman"/>
        </w:rPr>
      </w:pPr>
      <w:r w:rsidRPr="0062469B">
        <w:rPr>
          <w:rFonts w:ascii="Times New Roman" w:hAnsi="Times New Roman" w:cs="Times New Roman"/>
        </w:rPr>
        <w:t>5. Student will write research-based critical papers about the assigned readings in clear and grammatically correct prose, using various critical approaches to literature.</w:t>
      </w:r>
    </w:p>
    <w:p w:rsidR="00F4386C" w:rsidRPr="0062469B" w:rsidRDefault="00F4386C">
      <w:pPr>
        <w:rPr>
          <w:rFonts w:ascii="Times New Roman" w:hAnsi="Times New Roman" w:cs="Times New Roman"/>
          <w:b/>
        </w:rPr>
      </w:pPr>
    </w:p>
    <w:p w:rsidR="001D4CD5" w:rsidRPr="0062469B" w:rsidRDefault="004614F7">
      <w:pPr>
        <w:rPr>
          <w:rFonts w:ascii="Times New Roman" w:hAnsi="Times New Roman" w:cs="Times New Roman"/>
        </w:rPr>
      </w:pPr>
      <w:r w:rsidRPr="0062469B">
        <w:rPr>
          <w:rFonts w:ascii="Times New Roman" w:hAnsi="Times New Roman" w:cs="Times New Roman"/>
          <w:b/>
        </w:rPr>
        <w:t>Evaluation/Grading Policy:</w:t>
      </w:r>
      <w:r w:rsidR="000B2B8B" w:rsidRPr="0062469B">
        <w:rPr>
          <w:rFonts w:ascii="Times New Roman" w:hAnsi="Times New Roman" w:cs="Times New Roman"/>
          <w:b/>
        </w:rPr>
        <w:t xml:space="preserve"> </w:t>
      </w:r>
    </w:p>
    <w:p w:rsidR="00F4386C" w:rsidRPr="0062469B" w:rsidRDefault="00F4386C" w:rsidP="00F4386C">
      <w:pPr>
        <w:pStyle w:val="BodyText"/>
        <w:rPr>
          <w:rFonts w:ascii="Times New Roman" w:hAnsi="Times New Roman" w:cs="Times New Roman"/>
          <w:bCs/>
          <w:sz w:val="24"/>
          <w:szCs w:val="24"/>
        </w:rPr>
      </w:pPr>
      <w:r w:rsidRPr="0062469B">
        <w:rPr>
          <w:rFonts w:ascii="Times New Roman" w:hAnsi="Times New Roman" w:cs="Times New Roman"/>
          <w:bCs/>
          <w:sz w:val="24"/>
          <w:szCs w:val="24"/>
        </w:rPr>
        <w:t xml:space="preserve">Participation </w:t>
      </w:r>
    </w:p>
    <w:p w:rsidR="00F4386C" w:rsidRPr="0062469B" w:rsidRDefault="00F4386C" w:rsidP="00F4386C">
      <w:pPr>
        <w:pStyle w:val="BodyText"/>
        <w:ind w:firstLine="720"/>
        <w:rPr>
          <w:rFonts w:ascii="Times New Roman" w:hAnsi="Times New Roman" w:cs="Times New Roman"/>
          <w:b/>
          <w:sz w:val="24"/>
          <w:szCs w:val="24"/>
        </w:rPr>
      </w:pPr>
      <w:r w:rsidRPr="0062469B">
        <w:rPr>
          <w:rFonts w:ascii="Times New Roman" w:hAnsi="Times New Roman" w:cs="Times New Roman"/>
          <w:bCs/>
          <w:sz w:val="24"/>
          <w:szCs w:val="24"/>
        </w:rPr>
        <w:t>(Attendance, Quizzes, In-Class Activities)</w:t>
      </w:r>
      <w:r w:rsidRPr="0062469B">
        <w:rPr>
          <w:rFonts w:ascii="Times New Roman" w:hAnsi="Times New Roman" w:cs="Times New Roman"/>
          <w:bCs/>
          <w:sz w:val="24"/>
          <w:szCs w:val="24"/>
        </w:rPr>
        <w:tab/>
        <w:t xml:space="preserve"> </w:t>
      </w:r>
      <w:r w:rsidRPr="0062469B">
        <w:rPr>
          <w:rFonts w:ascii="Times New Roman" w:hAnsi="Times New Roman" w:cs="Times New Roman"/>
          <w:b/>
          <w:sz w:val="24"/>
          <w:szCs w:val="24"/>
        </w:rPr>
        <w:t>200 pts</w:t>
      </w:r>
      <w:r w:rsidRPr="0062469B">
        <w:rPr>
          <w:rFonts w:ascii="Times New Roman" w:hAnsi="Times New Roman" w:cs="Times New Roman"/>
          <w:b/>
          <w:sz w:val="24"/>
          <w:szCs w:val="24"/>
        </w:rPr>
        <w:tab/>
        <w:t>900 and above</w:t>
      </w:r>
      <w:r w:rsidR="0062469B" w:rsidRPr="0062469B">
        <w:rPr>
          <w:rFonts w:ascii="Times New Roman" w:hAnsi="Times New Roman" w:cs="Times New Roman"/>
          <w:b/>
          <w:sz w:val="24"/>
          <w:szCs w:val="24"/>
        </w:rPr>
        <w:tab/>
      </w:r>
      <w:r w:rsidRPr="0062469B">
        <w:rPr>
          <w:rFonts w:ascii="Times New Roman" w:hAnsi="Times New Roman" w:cs="Times New Roman"/>
          <w:b/>
          <w:sz w:val="24"/>
          <w:szCs w:val="24"/>
        </w:rPr>
        <w:t>A</w:t>
      </w:r>
    </w:p>
    <w:p w:rsidR="00F4386C" w:rsidRPr="0062469B" w:rsidRDefault="00F4386C" w:rsidP="00F4386C">
      <w:pPr>
        <w:pStyle w:val="BodyText"/>
        <w:rPr>
          <w:rFonts w:ascii="Times New Roman" w:hAnsi="Times New Roman" w:cs="Times New Roman"/>
          <w:b/>
          <w:sz w:val="24"/>
          <w:szCs w:val="24"/>
        </w:rPr>
      </w:pPr>
      <w:r w:rsidRPr="0062469B">
        <w:rPr>
          <w:rFonts w:ascii="Times New Roman" w:hAnsi="Times New Roman" w:cs="Times New Roman"/>
          <w:bCs/>
          <w:sz w:val="24"/>
          <w:szCs w:val="24"/>
        </w:rPr>
        <w:t>Assignments</w:t>
      </w:r>
      <w:r w:rsidRPr="0062469B">
        <w:rPr>
          <w:rFonts w:ascii="Times New Roman" w:hAnsi="Times New Roman" w:cs="Times New Roman"/>
          <w:bCs/>
          <w:sz w:val="24"/>
          <w:szCs w:val="24"/>
        </w:rPr>
        <w:tab/>
      </w:r>
      <w:r w:rsidR="00FA349B" w:rsidRPr="0062469B">
        <w:rPr>
          <w:rFonts w:ascii="Times New Roman" w:hAnsi="Times New Roman" w:cs="Times New Roman"/>
          <w:b/>
          <w:sz w:val="24"/>
          <w:szCs w:val="24"/>
        </w:rPr>
        <w:tab/>
      </w:r>
      <w:r w:rsidR="00FA349B" w:rsidRPr="0062469B">
        <w:rPr>
          <w:rFonts w:ascii="Times New Roman" w:hAnsi="Times New Roman" w:cs="Times New Roman"/>
          <w:b/>
          <w:sz w:val="24"/>
          <w:szCs w:val="24"/>
        </w:rPr>
        <w:tab/>
      </w:r>
      <w:r w:rsidR="00FA349B" w:rsidRPr="0062469B">
        <w:rPr>
          <w:rFonts w:ascii="Times New Roman" w:hAnsi="Times New Roman" w:cs="Times New Roman"/>
          <w:b/>
          <w:sz w:val="24"/>
          <w:szCs w:val="24"/>
        </w:rPr>
        <w:tab/>
      </w:r>
      <w:r w:rsidR="00FA349B" w:rsidRPr="0062469B">
        <w:rPr>
          <w:rFonts w:ascii="Times New Roman" w:hAnsi="Times New Roman" w:cs="Times New Roman"/>
          <w:b/>
          <w:sz w:val="24"/>
          <w:szCs w:val="24"/>
        </w:rPr>
        <w:tab/>
        <w:t xml:space="preserve"> </w:t>
      </w:r>
      <w:r w:rsidR="00FA349B" w:rsidRPr="0062469B">
        <w:rPr>
          <w:rFonts w:ascii="Times New Roman" w:hAnsi="Times New Roman" w:cs="Times New Roman"/>
          <w:b/>
          <w:sz w:val="24"/>
          <w:szCs w:val="24"/>
        </w:rPr>
        <w:tab/>
        <w:t xml:space="preserve"> </w:t>
      </w:r>
      <w:r w:rsidR="00FA349B" w:rsidRPr="0062469B">
        <w:rPr>
          <w:rFonts w:ascii="Times New Roman" w:hAnsi="Times New Roman" w:cs="Times New Roman"/>
          <w:b/>
          <w:sz w:val="24"/>
          <w:szCs w:val="24"/>
        </w:rPr>
        <w:tab/>
      </w:r>
      <w:r w:rsidR="00FA349B" w:rsidRPr="0062469B">
        <w:rPr>
          <w:rFonts w:ascii="Times New Roman" w:hAnsi="Times New Roman" w:cs="Times New Roman"/>
          <w:b/>
          <w:sz w:val="24"/>
          <w:szCs w:val="24"/>
        </w:rPr>
        <w:tab/>
      </w:r>
      <w:r w:rsidRPr="0062469B">
        <w:rPr>
          <w:rFonts w:ascii="Times New Roman" w:hAnsi="Times New Roman" w:cs="Times New Roman"/>
          <w:b/>
          <w:sz w:val="24"/>
          <w:szCs w:val="24"/>
        </w:rPr>
        <w:t>800-899</w:t>
      </w:r>
      <w:r w:rsidRPr="0062469B">
        <w:rPr>
          <w:rFonts w:ascii="Times New Roman" w:hAnsi="Times New Roman" w:cs="Times New Roman"/>
          <w:b/>
          <w:sz w:val="24"/>
          <w:szCs w:val="24"/>
        </w:rPr>
        <w:tab/>
      </w:r>
      <w:r w:rsidRPr="0062469B">
        <w:rPr>
          <w:rFonts w:ascii="Times New Roman" w:hAnsi="Times New Roman" w:cs="Times New Roman"/>
          <w:b/>
          <w:sz w:val="24"/>
          <w:szCs w:val="24"/>
        </w:rPr>
        <w:tab/>
        <w:t>B</w:t>
      </w:r>
    </w:p>
    <w:p w:rsidR="00F4386C" w:rsidRPr="0062469B" w:rsidRDefault="00F4386C" w:rsidP="00F4386C">
      <w:pPr>
        <w:pStyle w:val="BodyText"/>
        <w:rPr>
          <w:rFonts w:ascii="Times New Roman" w:hAnsi="Times New Roman" w:cs="Times New Roman"/>
          <w:b/>
          <w:sz w:val="24"/>
          <w:szCs w:val="24"/>
        </w:rPr>
      </w:pPr>
      <w:r w:rsidRPr="0062469B">
        <w:rPr>
          <w:rFonts w:ascii="Times New Roman" w:hAnsi="Times New Roman" w:cs="Times New Roman"/>
          <w:bCs/>
          <w:sz w:val="24"/>
          <w:szCs w:val="24"/>
        </w:rPr>
        <w:tab/>
        <w:t>(Summaries, Presentations, Analysis)</w:t>
      </w:r>
      <w:r w:rsidRPr="0062469B">
        <w:rPr>
          <w:rFonts w:ascii="Times New Roman" w:hAnsi="Times New Roman" w:cs="Times New Roman"/>
          <w:b/>
          <w:sz w:val="24"/>
          <w:szCs w:val="24"/>
        </w:rPr>
        <w:tab/>
        <w:t xml:space="preserve"> </w:t>
      </w:r>
      <w:r w:rsidR="0062469B" w:rsidRPr="0062469B">
        <w:rPr>
          <w:rFonts w:ascii="Times New Roman" w:hAnsi="Times New Roman" w:cs="Times New Roman"/>
          <w:b/>
          <w:sz w:val="24"/>
          <w:szCs w:val="24"/>
        </w:rPr>
        <w:tab/>
      </w:r>
      <w:r w:rsidRPr="0062469B">
        <w:rPr>
          <w:rFonts w:ascii="Times New Roman" w:hAnsi="Times New Roman" w:cs="Times New Roman"/>
          <w:b/>
          <w:sz w:val="24"/>
          <w:szCs w:val="24"/>
        </w:rPr>
        <w:t>600 pts.</w:t>
      </w:r>
      <w:r w:rsidRPr="0062469B">
        <w:rPr>
          <w:rFonts w:ascii="Times New Roman" w:hAnsi="Times New Roman" w:cs="Times New Roman"/>
          <w:b/>
          <w:sz w:val="24"/>
          <w:szCs w:val="24"/>
        </w:rPr>
        <w:tab/>
        <w:t>700-799</w:t>
      </w:r>
      <w:r w:rsidRPr="0062469B">
        <w:rPr>
          <w:rFonts w:ascii="Times New Roman" w:hAnsi="Times New Roman" w:cs="Times New Roman"/>
          <w:b/>
          <w:sz w:val="24"/>
          <w:szCs w:val="24"/>
        </w:rPr>
        <w:tab/>
      </w:r>
      <w:r w:rsidRPr="0062469B">
        <w:rPr>
          <w:rFonts w:ascii="Times New Roman" w:hAnsi="Times New Roman" w:cs="Times New Roman"/>
          <w:b/>
          <w:sz w:val="24"/>
          <w:szCs w:val="24"/>
        </w:rPr>
        <w:tab/>
        <w:t>C</w:t>
      </w:r>
    </w:p>
    <w:p w:rsidR="00F4386C" w:rsidRPr="0062469B" w:rsidRDefault="00F4386C" w:rsidP="00F4386C">
      <w:pPr>
        <w:pStyle w:val="BodyText"/>
        <w:rPr>
          <w:rFonts w:ascii="Times New Roman" w:hAnsi="Times New Roman" w:cs="Times New Roman"/>
          <w:b/>
          <w:bCs/>
          <w:sz w:val="24"/>
          <w:szCs w:val="24"/>
        </w:rPr>
      </w:pPr>
      <w:r w:rsidRPr="0062469B">
        <w:rPr>
          <w:rFonts w:ascii="Times New Roman" w:hAnsi="Times New Roman" w:cs="Times New Roman"/>
          <w:bCs/>
          <w:sz w:val="24"/>
          <w:szCs w:val="24"/>
        </w:rPr>
        <w:t xml:space="preserve">Tests </w:t>
      </w:r>
      <w:r w:rsidRPr="0062469B">
        <w:rPr>
          <w:rFonts w:ascii="Times New Roman" w:hAnsi="Times New Roman" w:cs="Times New Roman"/>
          <w:bCs/>
          <w:sz w:val="24"/>
          <w:szCs w:val="24"/>
        </w:rPr>
        <w:tab/>
      </w:r>
      <w:r w:rsidRPr="0062469B">
        <w:rPr>
          <w:rFonts w:ascii="Times New Roman" w:hAnsi="Times New Roman" w:cs="Times New Roman"/>
          <w:bCs/>
          <w:sz w:val="24"/>
          <w:szCs w:val="24"/>
        </w:rPr>
        <w:tab/>
      </w:r>
      <w:r w:rsidRPr="0062469B">
        <w:rPr>
          <w:rFonts w:ascii="Times New Roman" w:hAnsi="Times New Roman" w:cs="Times New Roman"/>
          <w:bCs/>
          <w:sz w:val="24"/>
          <w:szCs w:val="24"/>
        </w:rPr>
        <w:tab/>
      </w:r>
      <w:r w:rsidRPr="0062469B">
        <w:rPr>
          <w:rFonts w:ascii="Times New Roman" w:hAnsi="Times New Roman" w:cs="Times New Roman"/>
          <w:bCs/>
          <w:sz w:val="24"/>
          <w:szCs w:val="24"/>
        </w:rPr>
        <w:tab/>
      </w:r>
      <w:r w:rsidRPr="0062469B">
        <w:rPr>
          <w:rFonts w:ascii="Times New Roman" w:hAnsi="Times New Roman" w:cs="Times New Roman"/>
          <w:bCs/>
          <w:sz w:val="24"/>
          <w:szCs w:val="24"/>
        </w:rPr>
        <w:tab/>
      </w:r>
      <w:r w:rsidRPr="0062469B">
        <w:rPr>
          <w:rFonts w:ascii="Times New Roman" w:hAnsi="Times New Roman" w:cs="Times New Roman"/>
          <w:bCs/>
          <w:sz w:val="24"/>
          <w:szCs w:val="24"/>
        </w:rPr>
        <w:tab/>
      </w:r>
      <w:r w:rsidRPr="0062469B">
        <w:rPr>
          <w:rFonts w:ascii="Times New Roman" w:hAnsi="Times New Roman" w:cs="Times New Roman"/>
          <w:bCs/>
          <w:sz w:val="24"/>
          <w:szCs w:val="24"/>
        </w:rPr>
        <w:tab/>
      </w:r>
      <w:r w:rsidRPr="0062469B">
        <w:rPr>
          <w:rFonts w:ascii="Times New Roman" w:hAnsi="Times New Roman" w:cs="Times New Roman"/>
          <w:bCs/>
          <w:sz w:val="24"/>
          <w:szCs w:val="24"/>
        </w:rPr>
        <w:tab/>
      </w:r>
      <w:r w:rsidRPr="0062469B">
        <w:rPr>
          <w:rFonts w:ascii="Times New Roman" w:hAnsi="Times New Roman" w:cs="Times New Roman"/>
          <w:bCs/>
          <w:sz w:val="24"/>
          <w:szCs w:val="24"/>
        </w:rPr>
        <w:tab/>
      </w:r>
      <w:r w:rsidRPr="0062469B">
        <w:rPr>
          <w:rFonts w:ascii="Times New Roman" w:hAnsi="Times New Roman" w:cs="Times New Roman"/>
          <w:b/>
          <w:bCs/>
          <w:sz w:val="24"/>
          <w:szCs w:val="24"/>
        </w:rPr>
        <w:t>600-699</w:t>
      </w:r>
      <w:r w:rsidRPr="0062469B">
        <w:rPr>
          <w:rFonts w:ascii="Times New Roman" w:hAnsi="Times New Roman" w:cs="Times New Roman"/>
          <w:b/>
          <w:bCs/>
          <w:sz w:val="24"/>
          <w:szCs w:val="24"/>
        </w:rPr>
        <w:tab/>
      </w:r>
      <w:r w:rsidRPr="0062469B">
        <w:rPr>
          <w:rFonts w:ascii="Times New Roman" w:hAnsi="Times New Roman" w:cs="Times New Roman"/>
          <w:b/>
          <w:bCs/>
          <w:sz w:val="24"/>
          <w:szCs w:val="24"/>
        </w:rPr>
        <w:tab/>
        <w:t>D</w:t>
      </w:r>
    </w:p>
    <w:p w:rsidR="00FA349B" w:rsidRPr="0062469B" w:rsidRDefault="00F4386C" w:rsidP="003E6CC0">
      <w:pPr>
        <w:pStyle w:val="BodyText"/>
        <w:ind w:firstLine="720"/>
        <w:rPr>
          <w:rFonts w:ascii="Times New Roman" w:hAnsi="Times New Roman" w:cs="Times New Roman"/>
          <w:b/>
          <w:sz w:val="24"/>
          <w:szCs w:val="24"/>
        </w:rPr>
      </w:pPr>
      <w:r w:rsidRPr="0062469B">
        <w:rPr>
          <w:rFonts w:ascii="Times New Roman" w:hAnsi="Times New Roman" w:cs="Times New Roman"/>
          <w:bCs/>
          <w:sz w:val="24"/>
          <w:szCs w:val="24"/>
        </w:rPr>
        <w:t>(“</w:t>
      </w:r>
      <w:proofErr w:type="gramStart"/>
      <w:r w:rsidRPr="0062469B">
        <w:rPr>
          <w:rFonts w:ascii="Times New Roman" w:hAnsi="Times New Roman" w:cs="Times New Roman"/>
          <w:bCs/>
          <w:sz w:val="24"/>
          <w:szCs w:val="24"/>
        </w:rPr>
        <w:t>mid-term</w:t>
      </w:r>
      <w:proofErr w:type="gramEnd"/>
      <w:r w:rsidRPr="0062469B">
        <w:rPr>
          <w:rFonts w:ascii="Times New Roman" w:hAnsi="Times New Roman" w:cs="Times New Roman"/>
          <w:bCs/>
          <w:sz w:val="24"/>
          <w:szCs w:val="24"/>
        </w:rPr>
        <w:t>” and final)</w:t>
      </w:r>
      <w:r w:rsidRPr="0062469B">
        <w:rPr>
          <w:rFonts w:ascii="Times New Roman" w:hAnsi="Times New Roman" w:cs="Times New Roman"/>
          <w:bCs/>
          <w:sz w:val="24"/>
          <w:szCs w:val="24"/>
        </w:rPr>
        <w:tab/>
      </w:r>
      <w:r w:rsidRPr="0062469B">
        <w:rPr>
          <w:rFonts w:ascii="Times New Roman" w:hAnsi="Times New Roman" w:cs="Times New Roman"/>
          <w:b/>
          <w:sz w:val="24"/>
          <w:szCs w:val="24"/>
        </w:rPr>
        <w:tab/>
      </w:r>
      <w:r w:rsidR="00FA349B" w:rsidRPr="0062469B">
        <w:rPr>
          <w:rFonts w:ascii="Times New Roman" w:hAnsi="Times New Roman" w:cs="Times New Roman"/>
          <w:b/>
          <w:sz w:val="24"/>
          <w:szCs w:val="24"/>
        </w:rPr>
        <w:tab/>
      </w:r>
      <w:r w:rsidRPr="0062469B">
        <w:rPr>
          <w:rFonts w:ascii="Times New Roman" w:hAnsi="Times New Roman" w:cs="Times New Roman"/>
          <w:b/>
          <w:sz w:val="24"/>
          <w:szCs w:val="24"/>
          <w:u w:val="single"/>
        </w:rPr>
        <w:t>200 pts</w:t>
      </w:r>
      <w:r w:rsidRPr="0062469B">
        <w:rPr>
          <w:rFonts w:ascii="Times New Roman" w:hAnsi="Times New Roman" w:cs="Times New Roman"/>
          <w:b/>
          <w:sz w:val="24"/>
          <w:szCs w:val="24"/>
        </w:rPr>
        <w:tab/>
      </w:r>
      <w:r w:rsidR="00FA349B" w:rsidRPr="0062469B">
        <w:rPr>
          <w:rFonts w:ascii="Times New Roman" w:hAnsi="Times New Roman" w:cs="Times New Roman"/>
          <w:b/>
          <w:sz w:val="24"/>
          <w:szCs w:val="24"/>
        </w:rPr>
        <w:t>Below</w:t>
      </w:r>
      <w:r w:rsidR="00FA349B" w:rsidRPr="0062469B">
        <w:rPr>
          <w:rFonts w:ascii="Times New Roman" w:hAnsi="Times New Roman" w:cs="Times New Roman"/>
          <w:b/>
          <w:sz w:val="24"/>
          <w:szCs w:val="24"/>
        </w:rPr>
        <w:tab/>
      </w:r>
      <w:r w:rsidR="00FA349B" w:rsidRPr="0062469B">
        <w:rPr>
          <w:rFonts w:ascii="Times New Roman" w:hAnsi="Times New Roman" w:cs="Times New Roman"/>
          <w:b/>
          <w:sz w:val="24"/>
          <w:szCs w:val="24"/>
        </w:rPr>
        <w:tab/>
      </w:r>
      <w:r w:rsidR="0062469B" w:rsidRPr="0062469B">
        <w:rPr>
          <w:rFonts w:ascii="Times New Roman" w:hAnsi="Times New Roman" w:cs="Times New Roman"/>
          <w:b/>
          <w:sz w:val="24"/>
          <w:szCs w:val="24"/>
        </w:rPr>
        <w:tab/>
      </w:r>
      <w:r w:rsidR="00FA349B" w:rsidRPr="0062469B">
        <w:rPr>
          <w:rFonts w:ascii="Times New Roman" w:hAnsi="Times New Roman" w:cs="Times New Roman"/>
          <w:b/>
          <w:sz w:val="24"/>
          <w:szCs w:val="24"/>
        </w:rPr>
        <w:t>F</w:t>
      </w:r>
    </w:p>
    <w:p w:rsidR="00F4386C" w:rsidRPr="0062469B" w:rsidRDefault="00FA349B" w:rsidP="00FA349B">
      <w:pPr>
        <w:pStyle w:val="BodyText"/>
        <w:ind w:firstLine="720"/>
        <w:rPr>
          <w:rFonts w:ascii="Times New Roman" w:hAnsi="Times New Roman" w:cs="Times New Roman"/>
          <w:b/>
          <w:sz w:val="24"/>
          <w:szCs w:val="24"/>
        </w:rPr>
      </w:pPr>
      <w:r w:rsidRPr="0062469B">
        <w:rPr>
          <w:rFonts w:ascii="Times New Roman" w:hAnsi="Times New Roman" w:cs="Times New Roman"/>
          <w:b/>
          <w:sz w:val="24"/>
          <w:szCs w:val="24"/>
        </w:rPr>
        <w:tab/>
      </w:r>
      <w:r w:rsidR="00F4386C" w:rsidRPr="0062469B">
        <w:rPr>
          <w:rFonts w:ascii="Times New Roman" w:hAnsi="Times New Roman" w:cs="Times New Roman"/>
          <w:b/>
          <w:sz w:val="24"/>
          <w:szCs w:val="24"/>
        </w:rPr>
        <w:tab/>
      </w:r>
      <w:r w:rsidR="00F4386C" w:rsidRPr="0062469B">
        <w:rPr>
          <w:rFonts w:ascii="Times New Roman" w:hAnsi="Times New Roman" w:cs="Times New Roman"/>
          <w:b/>
          <w:sz w:val="24"/>
          <w:szCs w:val="24"/>
        </w:rPr>
        <w:tab/>
      </w:r>
      <w:r w:rsidR="00F4386C" w:rsidRPr="0062469B">
        <w:rPr>
          <w:rFonts w:ascii="Times New Roman" w:hAnsi="Times New Roman" w:cs="Times New Roman"/>
          <w:b/>
          <w:sz w:val="24"/>
          <w:szCs w:val="24"/>
        </w:rPr>
        <w:tab/>
      </w:r>
      <w:r w:rsidR="00F4386C" w:rsidRPr="0062469B">
        <w:rPr>
          <w:rFonts w:ascii="Times New Roman" w:hAnsi="Times New Roman" w:cs="Times New Roman"/>
          <w:b/>
          <w:sz w:val="24"/>
          <w:szCs w:val="24"/>
        </w:rPr>
        <w:tab/>
      </w:r>
      <w:r w:rsidR="00F4386C" w:rsidRPr="0062469B">
        <w:rPr>
          <w:rFonts w:ascii="Times New Roman" w:hAnsi="Times New Roman" w:cs="Times New Roman"/>
          <w:b/>
          <w:sz w:val="24"/>
          <w:szCs w:val="24"/>
        </w:rPr>
        <w:tab/>
        <w:t>1000 pts</w:t>
      </w:r>
      <w:r w:rsidR="00F4386C" w:rsidRPr="0062469B">
        <w:rPr>
          <w:rFonts w:ascii="Times New Roman" w:hAnsi="Times New Roman" w:cs="Times New Roman"/>
          <w:b/>
          <w:sz w:val="24"/>
          <w:szCs w:val="24"/>
        </w:rPr>
        <w:tab/>
      </w:r>
      <w:r w:rsidR="00F4386C" w:rsidRPr="0062469B">
        <w:rPr>
          <w:rFonts w:ascii="Times New Roman" w:hAnsi="Times New Roman" w:cs="Times New Roman"/>
          <w:b/>
          <w:sz w:val="24"/>
          <w:szCs w:val="24"/>
        </w:rPr>
        <w:tab/>
      </w:r>
      <w:r w:rsidR="00F4386C" w:rsidRPr="0062469B">
        <w:rPr>
          <w:rFonts w:ascii="Times New Roman" w:hAnsi="Times New Roman" w:cs="Times New Roman"/>
          <w:b/>
          <w:sz w:val="24"/>
          <w:szCs w:val="24"/>
        </w:rPr>
        <w:tab/>
      </w:r>
    </w:p>
    <w:p w:rsidR="00C64451" w:rsidRPr="0062469B" w:rsidRDefault="002478E8">
      <w:pPr>
        <w:rPr>
          <w:rFonts w:ascii="Times New Roman" w:hAnsi="Times New Roman" w:cs="Times New Roman"/>
          <w:b/>
        </w:rPr>
      </w:pPr>
      <w:r w:rsidRPr="0062469B">
        <w:rPr>
          <w:rFonts w:ascii="Times New Roman" w:hAnsi="Times New Roman" w:cs="Times New Roman"/>
          <w:b/>
        </w:rPr>
        <w:lastRenderedPageBreak/>
        <w:t>Tests/Exams:</w:t>
      </w:r>
    </w:p>
    <w:p w:rsidR="00F4386C" w:rsidRPr="0062469B" w:rsidRDefault="00F4386C" w:rsidP="00F4386C">
      <w:pPr>
        <w:pStyle w:val="BodyText"/>
        <w:rPr>
          <w:rFonts w:ascii="Times New Roman" w:hAnsi="Times New Roman" w:cs="Times New Roman"/>
          <w:sz w:val="24"/>
          <w:szCs w:val="24"/>
        </w:rPr>
      </w:pPr>
      <w:r w:rsidRPr="0062469B">
        <w:rPr>
          <w:rFonts w:ascii="Times New Roman" w:hAnsi="Times New Roman" w:cs="Times New Roman"/>
          <w:sz w:val="24"/>
          <w:szCs w:val="24"/>
        </w:rPr>
        <w:t xml:space="preserve">The class is scheduled to have two tests—a mid-term on Day </w:t>
      </w:r>
      <w:proofErr w:type="gramStart"/>
      <w:r w:rsidRPr="0062469B">
        <w:rPr>
          <w:rFonts w:ascii="Times New Roman" w:hAnsi="Times New Roman" w:cs="Times New Roman"/>
          <w:sz w:val="24"/>
          <w:szCs w:val="24"/>
        </w:rPr>
        <w:t>Five</w:t>
      </w:r>
      <w:proofErr w:type="gramEnd"/>
      <w:r w:rsidRPr="0062469B">
        <w:rPr>
          <w:rFonts w:ascii="Times New Roman" w:hAnsi="Times New Roman" w:cs="Times New Roman"/>
          <w:sz w:val="24"/>
          <w:szCs w:val="24"/>
        </w:rPr>
        <w:t xml:space="preserve"> and final on Day 11. They will be short answer and essay. If all assignments come in on time and complete, the class can “work off” one or both of the tests.</w:t>
      </w:r>
    </w:p>
    <w:p w:rsidR="00C64451" w:rsidRPr="0062469B" w:rsidRDefault="00C64451">
      <w:pPr>
        <w:rPr>
          <w:rFonts w:ascii="Times New Roman" w:hAnsi="Times New Roman" w:cs="Times New Roman"/>
        </w:rPr>
      </w:pPr>
    </w:p>
    <w:p w:rsidR="00C64451" w:rsidRPr="0062469B" w:rsidRDefault="00C64451">
      <w:pPr>
        <w:rPr>
          <w:rFonts w:ascii="Times New Roman" w:hAnsi="Times New Roman" w:cs="Times New Roman"/>
          <w:b/>
        </w:rPr>
      </w:pPr>
      <w:r w:rsidRPr="0062469B">
        <w:rPr>
          <w:rFonts w:ascii="Times New Roman" w:hAnsi="Times New Roman" w:cs="Times New Roman"/>
          <w:b/>
        </w:rPr>
        <w:t>Assignments:</w:t>
      </w:r>
    </w:p>
    <w:p w:rsidR="00F4386C" w:rsidRPr="0062469B" w:rsidRDefault="00F4386C" w:rsidP="00F4386C">
      <w:pPr>
        <w:pStyle w:val="BodyText"/>
        <w:rPr>
          <w:rFonts w:ascii="Times New Roman" w:hAnsi="Times New Roman" w:cs="Times New Roman"/>
          <w:sz w:val="24"/>
          <w:szCs w:val="24"/>
        </w:rPr>
      </w:pPr>
      <w:r w:rsidRPr="0062469B">
        <w:rPr>
          <w:rFonts w:ascii="Times New Roman" w:hAnsi="Times New Roman" w:cs="Times New Roman"/>
          <w:b/>
          <w:sz w:val="24"/>
          <w:szCs w:val="24"/>
        </w:rPr>
        <w:t>Quizzes</w:t>
      </w:r>
      <w:r w:rsidRPr="0062469B">
        <w:rPr>
          <w:rFonts w:ascii="Times New Roman" w:hAnsi="Times New Roman" w:cs="Times New Roman"/>
          <w:sz w:val="24"/>
          <w:szCs w:val="24"/>
        </w:rPr>
        <w:t xml:space="preserve">: I like short quizzes that do not take up too much valuable class time. If </w:t>
      </w:r>
      <w:proofErr w:type="gramStart"/>
      <w:r w:rsidRPr="0062469B">
        <w:rPr>
          <w:rFonts w:ascii="Times New Roman" w:hAnsi="Times New Roman" w:cs="Times New Roman"/>
          <w:sz w:val="24"/>
          <w:szCs w:val="24"/>
        </w:rPr>
        <w:t>you’ve</w:t>
      </w:r>
      <w:proofErr w:type="gramEnd"/>
      <w:r w:rsidRPr="0062469B">
        <w:rPr>
          <w:rFonts w:ascii="Times New Roman" w:hAnsi="Times New Roman" w:cs="Times New Roman"/>
          <w:sz w:val="24"/>
          <w:szCs w:val="24"/>
        </w:rPr>
        <w:t xml:space="preserve"> given the assignment some effort, the quizzes should not be a problem as they will be literal questions over major issues in the reading for the day. I reserve the right to give a quiz at the beginning, middle or end of class.  At </w:t>
      </w:r>
      <w:r w:rsidR="0062469B" w:rsidRPr="0062469B">
        <w:rPr>
          <w:rFonts w:ascii="Times New Roman" w:hAnsi="Times New Roman" w:cs="Times New Roman"/>
          <w:sz w:val="24"/>
          <w:szCs w:val="24"/>
        </w:rPr>
        <w:t>2</w:t>
      </w:r>
      <w:r w:rsidRPr="0062469B">
        <w:rPr>
          <w:rFonts w:ascii="Times New Roman" w:hAnsi="Times New Roman" w:cs="Times New Roman"/>
          <w:sz w:val="24"/>
          <w:szCs w:val="24"/>
        </w:rPr>
        <w:t xml:space="preserve"> hours </w:t>
      </w:r>
      <w:r w:rsidR="0062469B" w:rsidRPr="0062469B">
        <w:rPr>
          <w:rFonts w:ascii="Times New Roman" w:hAnsi="Times New Roman" w:cs="Times New Roman"/>
          <w:sz w:val="24"/>
          <w:szCs w:val="24"/>
        </w:rPr>
        <w:t xml:space="preserve">20 minutes </w:t>
      </w:r>
      <w:r w:rsidRPr="0062469B">
        <w:rPr>
          <w:rFonts w:ascii="Times New Roman" w:hAnsi="Times New Roman" w:cs="Times New Roman"/>
          <w:sz w:val="24"/>
          <w:szCs w:val="24"/>
        </w:rPr>
        <w:t xml:space="preserve">a day, that might offer </w:t>
      </w:r>
      <w:proofErr w:type="gramStart"/>
      <w:r w:rsidRPr="0062469B">
        <w:rPr>
          <w:rFonts w:ascii="Times New Roman" w:hAnsi="Times New Roman" w:cs="Times New Roman"/>
          <w:sz w:val="24"/>
          <w:szCs w:val="24"/>
        </w:rPr>
        <w:t>a lot of</w:t>
      </w:r>
      <w:proofErr w:type="gramEnd"/>
      <w:r w:rsidRPr="0062469B">
        <w:rPr>
          <w:rFonts w:ascii="Times New Roman" w:hAnsi="Times New Roman" w:cs="Times New Roman"/>
          <w:sz w:val="24"/>
          <w:szCs w:val="24"/>
        </w:rPr>
        <w:t xml:space="preserve"> opportunities for quizzes.</w:t>
      </w:r>
    </w:p>
    <w:p w:rsidR="00F4386C" w:rsidRPr="0062469B" w:rsidRDefault="00F4386C" w:rsidP="00F4386C">
      <w:pPr>
        <w:pStyle w:val="BodyText"/>
        <w:rPr>
          <w:rFonts w:ascii="Times New Roman" w:hAnsi="Times New Roman" w:cs="Times New Roman"/>
          <w:sz w:val="24"/>
          <w:szCs w:val="24"/>
        </w:rPr>
      </w:pPr>
    </w:p>
    <w:p w:rsidR="00F4386C" w:rsidRPr="0062469B" w:rsidRDefault="00F4386C" w:rsidP="00F4386C">
      <w:pPr>
        <w:pStyle w:val="BodyText"/>
        <w:rPr>
          <w:rFonts w:ascii="Times New Roman" w:hAnsi="Times New Roman" w:cs="Times New Roman"/>
          <w:sz w:val="24"/>
          <w:szCs w:val="24"/>
        </w:rPr>
      </w:pPr>
      <w:r w:rsidRPr="0062469B">
        <w:rPr>
          <w:rFonts w:ascii="Times New Roman" w:hAnsi="Times New Roman" w:cs="Times New Roman"/>
          <w:b/>
          <w:sz w:val="24"/>
          <w:szCs w:val="24"/>
        </w:rPr>
        <w:t>Readings</w:t>
      </w:r>
      <w:r w:rsidRPr="0062469B">
        <w:rPr>
          <w:rFonts w:ascii="Times New Roman" w:hAnsi="Times New Roman" w:cs="Times New Roman"/>
          <w:sz w:val="24"/>
          <w:szCs w:val="24"/>
        </w:rPr>
        <w:t xml:space="preserve">:  Most readings will come directly from the Course Packet, and their order </w:t>
      </w:r>
      <w:proofErr w:type="gramStart"/>
      <w:r w:rsidRPr="0062469B">
        <w:rPr>
          <w:rFonts w:ascii="Times New Roman" w:hAnsi="Times New Roman" w:cs="Times New Roman"/>
          <w:sz w:val="24"/>
          <w:szCs w:val="24"/>
        </w:rPr>
        <w:t>can be found</w:t>
      </w:r>
      <w:proofErr w:type="gramEnd"/>
      <w:r w:rsidRPr="0062469B">
        <w:rPr>
          <w:rFonts w:ascii="Times New Roman" w:hAnsi="Times New Roman" w:cs="Times New Roman"/>
          <w:sz w:val="24"/>
          <w:szCs w:val="24"/>
        </w:rPr>
        <w:t xml:space="preserve"> on the syllabus.  However, a couple of readings will be found online (the addresses are in the course packet), and one reading, </w:t>
      </w:r>
      <w:r w:rsidRPr="0062469B">
        <w:rPr>
          <w:rFonts w:ascii="Times New Roman" w:hAnsi="Times New Roman" w:cs="Times New Roman"/>
          <w:i/>
          <w:sz w:val="24"/>
          <w:szCs w:val="24"/>
        </w:rPr>
        <w:t xml:space="preserve">Sandman: Season of </w:t>
      </w:r>
      <w:proofErr w:type="gramStart"/>
      <w:r w:rsidRPr="0062469B">
        <w:rPr>
          <w:rFonts w:ascii="Times New Roman" w:hAnsi="Times New Roman" w:cs="Times New Roman"/>
          <w:i/>
          <w:sz w:val="24"/>
          <w:szCs w:val="24"/>
        </w:rPr>
        <w:t>Mists,</w:t>
      </w:r>
      <w:proofErr w:type="gramEnd"/>
      <w:r w:rsidRPr="0062469B">
        <w:rPr>
          <w:rFonts w:ascii="Times New Roman" w:hAnsi="Times New Roman" w:cs="Times New Roman"/>
          <w:sz w:val="24"/>
          <w:szCs w:val="24"/>
        </w:rPr>
        <w:t xml:space="preserve"> is a Graphic Novel you’ll find on reserve at the library.  By the end of week one, there will be two copies of the Graphic Novel on reserve at the library; a third copy may be “borrowed” from the teacher overnight after week one.</w:t>
      </w:r>
    </w:p>
    <w:p w:rsidR="00F4386C" w:rsidRPr="0062469B" w:rsidRDefault="00F4386C" w:rsidP="00F4386C">
      <w:pPr>
        <w:pStyle w:val="BodyText"/>
        <w:ind w:left="1008" w:hanging="1008"/>
        <w:rPr>
          <w:rFonts w:ascii="Times New Roman" w:hAnsi="Times New Roman" w:cs="Times New Roman"/>
          <w:sz w:val="24"/>
          <w:szCs w:val="24"/>
        </w:rPr>
      </w:pPr>
    </w:p>
    <w:p w:rsidR="00F4386C" w:rsidRPr="0062469B" w:rsidRDefault="00F4386C" w:rsidP="00F4386C">
      <w:pPr>
        <w:pStyle w:val="BodyText"/>
        <w:rPr>
          <w:rFonts w:ascii="Times New Roman" w:hAnsi="Times New Roman" w:cs="Times New Roman"/>
          <w:sz w:val="24"/>
          <w:szCs w:val="24"/>
        </w:rPr>
      </w:pPr>
      <w:r w:rsidRPr="0062469B">
        <w:rPr>
          <w:rFonts w:ascii="Times New Roman" w:hAnsi="Times New Roman" w:cs="Times New Roman"/>
          <w:b/>
          <w:sz w:val="24"/>
          <w:szCs w:val="24"/>
        </w:rPr>
        <w:t>Summaries &amp; Analysis</w:t>
      </w:r>
      <w:r w:rsidRPr="0062469B">
        <w:rPr>
          <w:rFonts w:ascii="Times New Roman" w:hAnsi="Times New Roman" w:cs="Times New Roman"/>
          <w:sz w:val="24"/>
          <w:szCs w:val="24"/>
        </w:rPr>
        <w:t xml:space="preserve">:  Several times during the intersession, you will be given short writing/research assignment to do. For each, you will need to bring a summary for the other members of class, and for two there will be an analysis writing to do. Each assignment will have a different topic, but all should be typed and in “standard” manuscript form (i.e. one-inch margins, double-spaced, and with appropriate MLA documentation when necessary).  </w:t>
      </w:r>
    </w:p>
    <w:p w:rsidR="00F4386C" w:rsidRPr="0062469B" w:rsidRDefault="00F4386C" w:rsidP="00F4386C">
      <w:pPr>
        <w:pStyle w:val="BodyText"/>
        <w:rPr>
          <w:rFonts w:ascii="Times New Roman" w:hAnsi="Times New Roman" w:cs="Times New Roman"/>
          <w:sz w:val="24"/>
          <w:szCs w:val="24"/>
        </w:rPr>
      </w:pPr>
      <w:r w:rsidRPr="0062469B">
        <w:rPr>
          <w:rFonts w:ascii="Times New Roman" w:hAnsi="Times New Roman" w:cs="Times New Roman"/>
          <w:sz w:val="24"/>
          <w:szCs w:val="24"/>
        </w:rPr>
        <w:tab/>
      </w:r>
    </w:p>
    <w:p w:rsidR="00F4386C" w:rsidRPr="0062469B" w:rsidRDefault="00F4386C" w:rsidP="00F4386C">
      <w:pPr>
        <w:pStyle w:val="BodyText"/>
        <w:rPr>
          <w:rFonts w:ascii="Times New Roman" w:hAnsi="Times New Roman" w:cs="Times New Roman"/>
          <w:sz w:val="24"/>
          <w:szCs w:val="24"/>
        </w:rPr>
      </w:pPr>
      <w:r w:rsidRPr="0062469B">
        <w:rPr>
          <w:rFonts w:ascii="Times New Roman" w:hAnsi="Times New Roman" w:cs="Times New Roman"/>
          <w:b/>
          <w:sz w:val="24"/>
          <w:szCs w:val="24"/>
        </w:rPr>
        <w:t>Presentations:</w:t>
      </w:r>
      <w:r w:rsidRPr="0062469B">
        <w:rPr>
          <w:rFonts w:ascii="Times New Roman" w:hAnsi="Times New Roman" w:cs="Times New Roman"/>
          <w:sz w:val="24"/>
          <w:szCs w:val="24"/>
        </w:rPr>
        <w:t xml:space="preserve"> As part of a pair or singularly, you will be responsible for two presentations during the intersession—one on a hero and one on a modern adaptation of myth.  In general, you will be informing your classmates about a work that, in an ideal world, </w:t>
      </w:r>
      <w:proofErr w:type="gramStart"/>
      <w:r w:rsidRPr="0062469B">
        <w:rPr>
          <w:rFonts w:ascii="Times New Roman" w:hAnsi="Times New Roman" w:cs="Times New Roman"/>
          <w:sz w:val="24"/>
          <w:szCs w:val="24"/>
        </w:rPr>
        <w:t>would be covered</w:t>
      </w:r>
      <w:proofErr w:type="gramEnd"/>
      <w:r w:rsidRPr="0062469B">
        <w:rPr>
          <w:rFonts w:ascii="Times New Roman" w:hAnsi="Times New Roman" w:cs="Times New Roman"/>
          <w:sz w:val="24"/>
          <w:szCs w:val="24"/>
        </w:rPr>
        <w:t xml:space="preserve"> by the class as a whole, but due to time limitations that is not possible.  The group will be responsible for providing a 10-15 minute presentation.  Groups will fill out personal and group evaluations. We will have some time from class to work on these projects.</w:t>
      </w:r>
    </w:p>
    <w:p w:rsidR="00F4386C" w:rsidRPr="0062469B" w:rsidRDefault="00F4386C" w:rsidP="00F4386C">
      <w:pPr>
        <w:pStyle w:val="BodyText"/>
        <w:rPr>
          <w:rFonts w:ascii="Times New Roman" w:hAnsi="Times New Roman" w:cs="Times New Roman"/>
          <w:sz w:val="24"/>
          <w:szCs w:val="24"/>
        </w:rPr>
      </w:pPr>
    </w:p>
    <w:p w:rsidR="00F4386C" w:rsidRPr="0062469B" w:rsidRDefault="00F4386C" w:rsidP="00F4386C">
      <w:pPr>
        <w:pStyle w:val="BodyText"/>
        <w:rPr>
          <w:rFonts w:ascii="Times New Roman" w:hAnsi="Times New Roman" w:cs="Times New Roman"/>
          <w:sz w:val="24"/>
          <w:szCs w:val="24"/>
        </w:rPr>
      </w:pPr>
      <w:r w:rsidRPr="0062469B">
        <w:rPr>
          <w:rFonts w:ascii="Times New Roman" w:hAnsi="Times New Roman" w:cs="Times New Roman"/>
          <w:b/>
          <w:sz w:val="24"/>
          <w:szCs w:val="24"/>
        </w:rPr>
        <w:t>Tests</w:t>
      </w:r>
      <w:r w:rsidRPr="0062469B">
        <w:rPr>
          <w:rFonts w:ascii="Times New Roman" w:hAnsi="Times New Roman" w:cs="Times New Roman"/>
          <w:sz w:val="24"/>
          <w:szCs w:val="24"/>
        </w:rPr>
        <w:t xml:space="preserve">: The class is scheduled to have two tests—a mid-term on Day </w:t>
      </w:r>
      <w:proofErr w:type="gramStart"/>
      <w:r w:rsidRPr="0062469B">
        <w:rPr>
          <w:rFonts w:ascii="Times New Roman" w:hAnsi="Times New Roman" w:cs="Times New Roman"/>
          <w:sz w:val="24"/>
          <w:szCs w:val="24"/>
        </w:rPr>
        <w:t>Five</w:t>
      </w:r>
      <w:proofErr w:type="gramEnd"/>
      <w:r w:rsidRPr="0062469B">
        <w:rPr>
          <w:rFonts w:ascii="Times New Roman" w:hAnsi="Times New Roman" w:cs="Times New Roman"/>
          <w:sz w:val="24"/>
          <w:szCs w:val="24"/>
        </w:rPr>
        <w:t xml:space="preserve"> and final on Day 11. They will be short answer and essay. If all assignments come in on time and complete, the class can “work off” one or both of the tests.</w:t>
      </w:r>
    </w:p>
    <w:p w:rsidR="00F4386C" w:rsidRPr="0062469B" w:rsidRDefault="00F4386C" w:rsidP="00F4386C">
      <w:pPr>
        <w:pStyle w:val="BodyText"/>
        <w:rPr>
          <w:rFonts w:ascii="Times New Roman" w:hAnsi="Times New Roman" w:cs="Times New Roman"/>
          <w:sz w:val="24"/>
          <w:szCs w:val="24"/>
        </w:rPr>
      </w:pPr>
    </w:p>
    <w:p w:rsidR="00F4386C" w:rsidRPr="0062469B" w:rsidRDefault="00F4386C" w:rsidP="00F4386C">
      <w:pPr>
        <w:pStyle w:val="BodyText"/>
        <w:rPr>
          <w:rFonts w:ascii="Times New Roman" w:hAnsi="Times New Roman" w:cs="Times New Roman"/>
          <w:sz w:val="24"/>
          <w:szCs w:val="24"/>
        </w:rPr>
      </w:pPr>
      <w:r w:rsidRPr="0062469B">
        <w:rPr>
          <w:rFonts w:ascii="Times New Roman" w:hAnsi="Times New Roman" w:cs="Times New Roman"/>
          <w:b/>
          <w:bCs/>
          <w:sz w:val="24"/>
          <w:szCs w:val="24"/>
        </w:rPr>
        <w:t xml:space="preserve">Late Assignments:  </w:t>
      </w:r>
      <w:r w:rsidRPr="0062469B">
        <w:rPr>
          <w:rFonts w:ascii="Times New Roman" w:hAnsi="Times New Roman" w:cs="Times New Roman"/>
          <w:sz w:val="24"/>
          <w:szCs w:val="24"/>
        </w:rPr>
        <w:t>I do not accept late assignments. Important Due dates are announced clearly in the syllabus and all due dates are repeated in class regularly.</w:t>
      </w:r>
    </w:p>
    <w:p w:rsidR="003E542F" w:rsidRPr="0062469B" w:rsidRDefault="003E542F">
      <w:pPr>
        <w:rPr>
          <w:rFonts w:ascii="Times New Roman" w:hAnsi="Times New Roman" w:cs="Times New Roman"/>
        </w:rPr>
      </w:pPr>
    </w:p>
    <w:p w:rsidR="003E542F" w:rsidRPr="0062469B" w:rsidRDefault="003E542F" w:rsidP="003E542F">
      <w:pPr>
        <w:rPr>
          <w:rFonts w:ascii="Times New Roman" w:hAnsi="Times New Roman" w:cs="Times New Roman"/>
          <w:b/>
        </w:rPr>
      </w:pPr>
      <w:r w:rsidRPr="0062469B">
        <w:rPr>
          <w:rFonts w:ascii="Times New Roman" w:hAnsi="Times New Roman" w:cs="Times New Roman"/>
          <w:b/>
        </w:rPr>
        <w:t>Student Responsibilities/Expectations:</w:t>
      </w:r>
    </w:p>
    <w:p w:rsidR="00F4386C" w:rsidRPr="0062469B" w:rsidRDefault="00F4386C" w:rsidP="00F4386C">
      <w:pPr>
        <w:pStyle w:val="BodyText"/>
        <w:rPr>
          <w:rFonts w:ascii="Times New Roman" w:hAnsi="Times New Roman" w:cs="Times New Roman"/>
          <w:sz w:val="24"/>
          <w:szCs w:val="24"/>
        </w:rPr>
      </w:pPr>
      <w:r w:rsidRPr="0062469B">
        <w:rPr>
          <w:rFonts w:ascii="Times New Roman" w:hAnsi="Times New Roman" w:cs="Times New Roman"/>
          <w:b/>
          <w:sz w:val="24"/>
          <w:szCs w:val="24"/>
        </w:rPr>
        <w:t>Attendance</w:t>
      </w:r>
      <w:r w:rsidRPr="0062469B">
        <w:rPr>
          <w:rFonts w:ascii="Times New Roman" w:hAnsi="Times New Roman" w:cs="Times New Roman"/>
          <w:sz w:val="24"/>
          <w:szCs w:val="24"/>
        </w:rPr>
        <w:t xml:space="preserve">: Attendance is mandatory. Remember, we meet only for </w:t>
      </w:r>
      <w:r w:rsidR="0062469B" w:rsidRPr="0062469B">
        <w:rPr>
          <w:rFonts w:ascii="Times New Roman" w:hAnsi="Times New Roman" w:cs="Times New Roman"/>
          <w:sz w:val="24"/>
          <w:szCs w:val="24"/>
        </w:rPr>
        <w:t>20</w:t>
      </w:r>
      <w:r w:rsidRPr="0062469B">
        <w:rPr>
          <w:rFonts w:ascii="Times New Roman" w:hAnsi="Times New Roman" w:cs="Times New Roman"/>
          <w:sz w:val="24"/>
          <w:szCs w:val="24"/>
        </w:rPr>
        <w:t xml:space="preserve"> days, and the course </w:t>
      </w:r>
      <w:proofErr w:type="gramStart"/>
      <w:r w:rsidRPr="0062469B">
        <w:rPr>
          <w:rFonts w:ascii="Times New Roman" w:hAnsi="Times New Roman" w:cs="Times New Roman"/>
          <w:sz w:val="24"/>
          <w:szCs w:val="24"/>
        </w:rPr>
        <w:t>is heavily based</w:t>
      </w:r>
      <w:proofErr w:type="gramEnd"/>
      <w:r w:rsidRPr="0062469B">
        <w:rPr>
          <w:rFonts w:ascii="Times New Roman" w:hAnsi="Times New Roman" w:cs="Times New Roman"/>
          <w:sz w:val="24"/>
          <w:szCs w:val="24"/>
        </w:rPr>
        <w:t xml:space="preserve"> on participation.  It is very easy to fall behind if you miss. No work missed </w:t>
      </w:r>
      <w:proofErr w:type="gramStart"/>
      <w:r w:rsidRPr="0062469B">
        <w:rPr>
          <w:rFonts w:ascii="Times New Roman" w:hAnsi="Times New Roman" w:cs="Times New Roman"/>
          <w:sz w:val="24"/>
          <w:szCs w:val="24"/>
        </w:rPr>
        <w:t>may be made up</w:t>
      </w:r>
      <w:proofErr w:type="gramEnd"/>
      <w:r w:rsidRPr="0062469B">
        <w:rPr>
          <w:rFonts w:ascii="Times New Roman" w:hAnsi="Times New Roman" w:cs="Times New Roman"/>
          <w:sz w:val="24"/>
          <w:szCs w:val="24"/>
        </w:rPr>
        <w:t>. If you do need to miss, please remember to ask classmates for notes so you can catch up.</w:t>
      </w:r>
    </w:p>
    <w:p w:rsidR="00F4386C" w:rsidRPr="0062469B" w:rsidRDefault="00F4386C" w:rsidP="00F4386C">
      <w:pPr>
        <w:pStyle w:val="BodyText"/>
        <w:rPr>
          <w:rFonts w:ascii="Times New Roman" w:hAnsi="Times New Roman" w:cs="Times New Roman"/>
          <w:sz w:val="24"/>
          <w:szCs w:val="24"/>
        </w:rPr>
      </w:pPr>
    </w:p>
    <w:p w:rsidR="00F4386C" w:rsidRPr="0062469B" w:rsidRDefault="00F4386C" w:rsidP="00F4386C">
      <w:pPr>
        <w:pStyle w:val="BodyText"/>
        <w:rPr>
          <w:rFonts w:ascii="Times New Roman" w:hAnsi="Times New Roman" w:cs="Times New Roman"/>
          <w:sz w:val="24"/>
          <w:szCs w:val="24"/>
        </w:rPr>
      </w:pPr>
      <w:r w:rsidRPr="0062469B">
        <w:rPr>
          <w:rFonts w:ascii="Times New Roman" w:hAnsi="Times New Roman" w:cs="Times New Roman"/>
          <w:b/>
          <w:sz w:val="24"/>
          <w:szCs w:val="24"/>
        </w:rPr>
        <w:t>Participation:</w:t>
      </w:r>
      <w:r w:rsidRPr="0062469B">
        <w:rPr>
          <w:rFonts w:ascii="Times New Roman" w:hAnsi="Times New Roman" w:cs="Times New Roman"/>
          <w:sz w:val="24"/>
          <w:szCs w:val="24"/>
        </w:rPr>
        <w:t xml:space="preserve"> This course </w:t>
      </w:r>
      <w:proofErr w:type="gramStart"/>
      <w:r w:rsidRPr="0062469B">
        <w:rPr>
          <w:rFonts w:ascii="Times New Roman" w:hAnsi="Times New Roman" w:cs="Times New Roman"/>
          <w:sz w:val="24"/>
          <w:szCs w:val="24"/>
        </w:rPr>
        <w:t>is primarily done</w:t>
      </w:r>
      <w:proofErr w:type="gramEnd"/>
      <w:r w:rsidRPr="0062469B">
        <w:rPr>
          <w:rFonts w:ascii="Times New Roman" w:hAnsi="Times New Roman" w:cs="Times New Roman"/>
          <w:sz w:val="24"/>
          <w:szCs w:val="24"/>
        </w:rPr>
        <w:t xml:space="preserve"> through discussion and interaction.  If you have done the reading, prepared your assignments on time, and make an effort to be involved in the class activities, this should not be a problem.  </w:t>
      </w:r>
      <w:proofErr w:type="gramStart"/>
      <w:r w:rsidRPr="0062469B">
        <w:rPr>
          <w:rFonts w:ascii="Times New Roman" w:hAnsi="Times New Roman" w:cs="Times New Roman"/>
          <w:b/>
          <w:sz w:val="24"/>
          <w:szCs w:val="24"/>
        </w:rPr>
        <w:t>But</w:t>
      </w:r>
      <w:proofErr w:type="gramEnd"/>
      <w:r w:rsidRPr="0062469B">
        <w:rPr>
          <w:rFonts w:ascii="Times New Roman" w:hAnsi="Times New Roman" w:cs="Times New Roman"/>
          <w:b/>
          <w:sz w:val="24"/>
          <w:szCs w:val="24"/>
        </w:rPr>
        <w:t xml:space="preserve"> you will have to keep up with the readings.</w:t>
      </w:r>
      <w:r w:rsidRPr="0062469B">
        <w:rPr>
          <w:rFonts w:ascii="Times New Roman" w:hAnsi="Times New Roman" w:cs="Times New Roman"/>
          <w:sz w:val="24"/>
          <w:szCs w:val="24"/>
        </w:rPr>
        <w:t xml:space="preserve"> </w:t>
      </w:r>
    </w:p>
    <w:p w:rsidR="002E4DC5" w:rsidRPr="0062469B" w:rsidRDefault="002E4DC5">
      <w:pPr>
        <w:rPr>
          <w:rFonts w:ascii="Times New Roman" w:hAnsi="Times New Roman" w:cs="Times New Roman"/>
        </w:rPr>
      </w:pPr>
    </w:p>
    <w:p w:rsidR="005465BF" w:rsidRPr="0062469B" w:rsidRDefault="005465BF" w:rsidP="005465BF">
      <w:pPr>
        <w:pStyle w:val="BodyText"/>
        <w:rPr>
          <w:rFonts w:ascii="Times New Roman" w:hAnsi="Times New Roman" w:cs="Times New Roman"/>
          <w:sz w:val="24"/>
          <w:szCs w:val="24"/>
        </w:rPr>
      </w:pPr>
      <w:r w:rsidRPr="0062469B">
        <w:rPr>
          <w:rFonts w:ascii="Times New Roman" w:hAnsi="Times New Roman" w:cs="Times New Roman"/>
          <w:b/>
          <w:sz w:val="24"/>
          <w:szCs w:val="24"/>
        </w:rPr>
        <w:t xml:space="preserve">Schedule: </w:t>
      </w:r>
      <w:r w:rsidRPr="0062469B">
        <w:rPr>
          <w:rFonts w:ascii="Times New Roman" w:hAnsi="Times New Roman" w:cs="Times New Roman"/>
          <w:sz w:val="24"/>
          <w:szCs w:val="24"/>
        </w:rPr>
        <w:t xml:space="preserve">You should have read everything scheduled </w:t>
      </w:r>
      <w:r w:rsidRPr="0062469B">
        <w:rPr>
          <w:rFonts w:ascii="Times New Roman" w:hAnsi="Times New Roman" w:cs="Times New Roman"/>
          <w:b/>
          <w:sz w:val="24"/>
          <w:szCs w:val="24"/>
        </w:rPr>
        <w:t>before</w:t>
      </w:r>
      <w:r w:rsidRPr="0062469B">
        <w:rPr>
          <w:rFonts w:ascii="Times New Roman" w:hAnsi="Times New Roman" w:cs="Times New Roman"/>
          <w:sz w:val="24"/>
          <w:szCs w:val="24"/>
        </w:rPr>
        <w:t xml:space="preserve"> you get to class.</w:t>
      </w:r>
      <w:r w:rsidR="00607F79" w:rsidRPr="0062469B">
        <w:rPr>
          <w:rFonts w:ascii="Times New Roman" w:hAnsi="Times New Roman" w:cs="Times New Roman"/>
          <w:sz w:val="24"/>
          <w:szCs w:val="24"/>
        </w:rPr>
        <w:t xml:space="preserve"> </w:t>
      </w:r>
      <w:r w:rsidRPr="0062469B">
        <w:rPr>
          <w:rFonts w:ascii="Times New Roman" w:hAnsi="Times New Roman" w:cs="Times New Roman"/>
          <w:sz w:val="24"/>
          <w:szCs w:val="24"/>
        </w:rPr>
        <w:t xml:space="preserve">When an assignment calls for “selections from,” we will </w:t>
      </w:r>
      <w:proofErr w:type="gramStart"/>
      <w:r w:rsidRPr="0062469B">
        <w:rPr>
          <w:rFonts w:ascii="Times New Roman" w:hAnsi="Times New Roman" w:cs="Times New Roman"/>
          <w:sz w:val="24"/>
          <w:szCs w:val="24"/>
        </w:rPr>
        <w:t>divide up</w:t>
      </w:r>
      <w:proofErr w:type="gramEnd"/>
      <w:r w:rsidRPr="0062469B">
        <w:rPr>
          <w:rFonts w:ascii="Times New Roman" w:hAnsi="Times New Roman" w:cs="Times New Roman"/>
          <w:sz w:val="24"/>
          <w:szCs w:val="24"/>
        </w:rPr>
        <w:t xml:space="preserve"> the overall reading among various members of the class, so you may not be reading the same examples the person on your right reads.</w:t>
      </w:r>
      <w:r w:rsidR="00607F79" w:rsidRPr="0062469B">
        <w:rPr>
          <w:rFonts w:ascii="Times New Roman" w:hAnsi="Times New Roman" w:cs="Times New Roman"/>
          <w:sz w:val="24"/>
          <w:szCs w:val="24"/>
        </w:rPr>
        <w:t xml:space="preserve"> </w:t>
      </w:r>
    </w:p>
    <w:p w:rsidR="00EC6912" w:rsidRPr="003E6CC0" w:rsidRDefault="00EC6912" w:rsidP="00EC6912">
      <w:pPr>
        <w:pStyle w:val="BodyText"/>
        <w:rPr>
          <w:rFonts w:ascii="Times New Roman" w:hAnsi="Times New Roman" w:cs="Times New Roman"/>
          <w:b/>
          <w:i/>
          <w:sz w:val="32"/>
          <w:szCs w:val="32"/>
        </w:rPr>
      </w:pPr>
      <w:r w:rsidRPr="003E6CC0">
        <w:rPr>
          <w:rFonts w:ascii="Times New Roman" w:hAnsi="Times New Roman" w:cs="Times New Roman"/>
          <w:b/>
          <w:i/>
          <w:sz w:val="32"/>
          <w:szCs w:val="32"/>
        </w:rPr>
        <w:t xml:space="preserve">You should have read everything scheduled before you get to class.  </w:t>
      </w:r>
    </w:p>
    <w:p w:rsidR="00EC6912" w:rsidRPr="0062469B" w:rsidRDefault="00EC6912" w:rsidP="00EC6912">
      <w:pPr>
        <w:rPr>
          <w:rFonts w:ascii="Times New Roman" w:hAnsi="Times New Roman" w:cs="Times New Roman"/>
          <w:b/>
        </w:rPr>
      </w:pPr>
    </w:p>
    <w:p w:rsidR="00EC6912" w:rsidRPr="0062469B" w:rsidRDefault="00EC6912" w:rsidP="00EC6912">
      <w:pPr>
        <w:rPr>
          <w:rFonts w:ascii="Times New Roman" w:hAnsi="Times New Roman" w:cs="Times New Roman"/>
        </w:rPr>
      </w:pPr>
      <w:r w:rsidRPr="0062469B">
        <w:rPr>
          <w:rFonts w:ascii="Times New Roman" w:hAnsi="Times New Roman" w:cs="Times New Roman"/>
          <w:b/>
        </w:rPr>
        <w:t xml:space="preserve">Week 1: </w:t>
      </w:r>
      <w:r w:rsidRPr="0062469B">
        <w:rPr>
          <w:rFonts w:ascii="Times New Roman" w:hAnsi="Times New Roman" w:cs="Times New Roman"/>
          <w:bCs/>
        </w:rPr>
        <w:t>Course</w:t>
      </w:r>
      <w:r w:rsidRPr="0062469B">
        <w:rPr>
          <w:rFonts w:ascii="Times New Roman" w:hAnsi="Times New Roman" w:cs="Times New Roman"/>
          <w:b/>
        </w:rPr>
        <w:t xml:space="preserve"> </w:t>
      </w:r>
      <w:r w:rsidRPr="0062469B">
        <w:rPr>
          <w:rFonts w:ascii="Times New Roman" w:hAnsi="Times New Roman" w:cs="Times New Roman"/>
        </w:rPr>
        <w:t>Introductions / Project Assignments</w:t>
      </w:r>
    </w:p>
    <w:p w:rsidR="00EC6912" w:rsidRPr="0062469B" w:rsidRDefault="00EC6912" w:rsidP="00EC6912">
      <w:pPr>
        <w:ind w:firstLine="720"/>
        <w:rPr>
          <w:rFonts w:ascii="Times New Roman" w:hAnsi="Times New Roman" w:cs="Times New Roman"/>
          <w:b/>
        </w:rPr>
      </w:pPr>
      <w:r w:rsidRPr="0062469B">
        <w:rPr>
          <w:rFonts w:ascii="Times New Roman" w:hAnsi="Times New Roman" w:cs="Times New Roman"/>
          <w:i/>
          <w:iCs/>
        </w:rPr>
        <w:t xml:space="preserve">  In the Beginning, </w:t>
      </w:r>
      <w:r w:rsidRPr="0062469B">
        <w:rPr>
          <w:rFonts w:ascii="Times New Roman" w:hAnsi="Times New Roman" w:cs="Times New Roman"/>
          <w:iCs/>
        </w:rPr>
        <w:t xml:space="preserve">p. 2-20 / </w:t>
      </w:r>
      <w:r w:rsidRPr="0062469B">
        <w:rPr>
          <w:rFonts w:ascii="Times New Roman" w:hAnsi="Times New Roman" w:cs="Times New Roman"/>
          <w:b/>
          <w:iCs/>
        </w:rPr>
        <w:t>Assignment 1:  Summary Due</w:t>
      </w:r>
    </w:p>
    <w:p w:rsidR="00EC6912" w:rsidRPr="0062469B" w:rsidRDefault="00EC6912" w:rsidP="00EC6912">
      <w:pPr>
        <w:ind w:firstLine="720"/>
        <w:rPr>
          <w:rFonts w:ascii="Times New Roman" w:hAnsi="Times New Roman" w:cs="Times New Roman"/>
          <w:bCs/>
        </w:rPr>
      </w:pPr>
      <w:r w:rsidRPr="0062469B">
        <w:rPr>
          <w:rFonts w:ascii="Times New Roman" w:hAnsi="Times New Roman" w:cs="Times New Roman"/>
          <w:bCs/>
          <w:i/>
        </w:rPr>
        <w:t xml:space="preserve"> The Flood, </w:t>
      </w:r>
      <w:r w:rsidRPr="0062469B">
        <w:rPr>
          <w:rFonts w:ascii="Times New Roman" w:hAnsi="Times New Roman" w:cs="Times New Roman"/>
          <w:bCs/>
        </w:rPr>
        <w:t xml:space="preserve">p. 20-31 </w:t>
      </w:r>
    </w:p>
    <w:p w:rsidR="00EC6912" w:rsidRPr="0062469B" w:rsidRDefault="00EC6912" w:rsidP="00EC6912">
      <w:pPr>
        <w:ind w:firstLine="720"/>
        <w:rPr>
          <w:rFonts w:ascii="Times New Roman" w:hAnsi="Times New Roman" w:cs="Times New Roman"/>
          <w:b/>
          <w:bCs/>
        </w:rPr>
      </w:pPr>
      <w:r w:rsidRPr="0062469B">
        <w:rPr>
          <w:rFonts w:ascii="Times New Roman" w:hAnsi="Times New Roman" w:cs="Times New Roman"/>
          <w:bCs/>
        </w:rPr>
        <w:t xml:space="preserve"> </w:t>
      </w:r>
      <w:r w:rsidRPr="0062469B">
        <w:rPr>
          <w:rFonts w:ascii="Times New Roman" w:hAnsi="Times New Roman" w:cs="Times New Roman"/>
          <w:b/>
          <w:bCs/>
        </w:rPr>
        <w:t>Assignment 1:  Analysis Due by Midnight</w:t>
      </w:r>
    </w:p>
    <w:p w:rsidR="00EC6912" w:rsidRPr="0062469B" w:rsidRDefault="00EC6912" w:rsidP="00EC6912">
      <w:pPr>
        <w:rPr>
          <w:rFonts w:ascii="Times New Roman" w:hAnsi="Times New Roman" w:cs="Times New Roman"/>
          <w:b/>
        </w:rPr>
      </w:pPr>
    </w:p>
    <w:p w:rsidR="00EC6912" w:rsidRPr="0062469B" w:rsidRDefault="00EC6912" w:rsidP="00EC6912">
      <w:pPr>
        <w:rPr>
          <w:rFonts w:ascii="Times New Roman" w:hAnsi="Times New Roman" w:cs="Times New Roman"/>
          <w:b/>
          <w:bCs/>
        </w:rPr>
      </w:pPr>
      <w:r w:rsidRPr="0062469B">
        <w:rPr>
          <w:rFonts w:ascii="Times New Roman" w:hAnsi="Times New Roman" w:cs="Times New Roman"/>
          <w:b/>
        </w:rPr>
        <w:t xml:space="preserve">Week 2: </w:t>
      </w:r>
      <w:r w:rsidRPr="0062469B">
        <w:rPr>
          <w:rFonts w:ascii="Times New Roman" w:hAnsi="Times New Roman" w:cs="Times New Roman"/>
          <w:bCs/>
          <w:i/>
          <w:iCs/>
        </w:rPr>
        <w:t xml:space="preserve">Love and Loss, </w:t>
      </w:r>
      <w:r w:rsidRPr="0062469B">
        <w:rPr>
          <w:rFonts w:ascii="Times New Roman" w:hAnsi="Times New Roman" w:cs="Times New Roman"/>
          <w:bCs/>
        </w:rPr>
        <w:t xml:space="preserve">p. 31-52 / </w:t>
      </w:r>
      <w:r w:rsidRPr="0062469B">
        <w:rPr>
          <w:rFonts w:ascii="Times New Roman" w:hAnsi="Times New Roman" w:cs="Times New Roman"/>
          <w:b/>
          <w:bCs/>
        </w:rPr>
        <w:t>Assignment 2: Summary Due</w:t>
      </w:r>
    </w:p>
    <w:p w:rsidR="00EC6912" w:rsidRPr="0062469B" w:rsidRDefault="00EC6912" w:rsidP="00EC6912">
      <w:pPr>
        <w:ind w:firstLine="720"/>
        <w:rPr>
          <w:rFonts w:ascii="Times New Roman" w:hAnsi="Times New Roman" w:cs="Times New Roman"/>
        </w:rPr>
      </w:pPr>
      <w:r w:rsidRPr="0062469B">
        <w:rPr>
          <w:rFonts w:ascii="Times New Roman" w:hAnsi="Times New Roman" w:cs="Times New Roman"/>
          <w:i/>
        </w:rPr>
        <w:t xml:space="preserve">Romeo and Juliette </w:t>
      </w:r>
      <w:r w:rsidRPr="0062469B">
        <w:rPr>
          <w:rFonts w:ascii="Times New Roman" w:hAnsi="Times New Roman" w:cs="Times New Roman"/>
        </w:rPr>
        <w:t>from internet—(</w:t>
      </w:r>
      <w:hyperlink r:id="rId7" w:history="1">
        <w:r w:rsidRPr="0062469B">
          <w:rPr>
            <w:rStyle w:val="Hyperlink"/>
            <w:rFonts w:ascii="Times New Roman" w:hAnsi="Times New Roman" w:cs="Times New Roman"/>
          </w:rPr>
          <w:t>http://shakespeare.mit.edu/romeo_juliet/</w:t>
        </w:r>
      </w:hyperlink>
      <w:r w:rsidRPr="0062469B">
        <w:rPr>
          <w:rFonts w:ascii="Times New Roman" w:hAnsi="Times New Roman" w:cs="Times New Roman"/>
        </w:rPr>
        <w:t>)</w:t>
      </w:r>
    </w:p>
    <w:p w:rsidR="00EC6912" w:rsidRPr="0062469B" w:rsidRDefault="00EC6912" w:rsidP="00EC6912">
      <w:pPr>
        <w:ind w:firstLine="720"/>
        <w:rPr>
          <w:rFonts w:ascii="Times New Roman" w:hAnsi="Times New Roman" w:cs="Times New Roman"/>
        </w:rPr>
      </w:pPr>
      <w:r w:rsidRPr="0062469B">
        <w:rPr>
          <w:rFonts w:ascii="Times New Roman" w:hAnsi="Times New Roman" w:cs="Times New Roman"/>
        </w:rPr>
        <w:t xml:space="preserve"> </w:t>
      </w:r>
      <w:proofErr w:type="gramStart"/>
      <w:r w:rsidRPr="0062469B">
        <w:rPr>
          <w:rFonts w:ascii="Times New Roman" w:hAnsi="Times New Roman" w:cs="Times New Roman"/>
        </w:rPr>
        <w:t>or</w:t>
      </w:r>
      <w:proofErr w:type="gramEnd"/>
      <w:r w:rsidRPr="0062469B">
        <w:rPr>
          <w:rFonts w:ascii="Times New Roman" w:hAnsi="Times New Roman" w:cs="Times New Roman"/>
        </w:rPr>
        <w:t xml:space="preserve"> </w:t>
      </w:r>
      <w:r w:rsidRPr="0062469B">
        <w:rPr>
          <w:rFonts w:ascii="Times New Roman" w:hAnsi="Times New Roman" w:cs="Times New Roman"/>
          <w:i/>
        </w:rPr>
        <w:t xml:space="preserve">Mid-Summer Night’s Dream </w:t>
      </w:r>
      <w:r w:rsidRPr="0062469B">
        <w:rPr>
          <w:rFonts w:ascii="Times New Roman" w:hAnsi="Times New Roman" w:cs="Times New Roman"/>
        </w:rPr>
        <w:t xml:space="preserve"> (http: //shakespeare.mit.edu/midsummer/) </w:t>
      </w:r>
    </w:p>
    <w:p w:rsidR="00EC6912" w:rsidRPr="0062469B" w:rsidRDefault="00EC6912" w:rsidP="00EC6912">
      <w:pPr>
        <w:ind w:firstLine="720"/>
        <w:rPr>
          <w:rFonts w:ascii="Times New Roman" w:hAnsi="Times New Roman" w:cs="Times New Roman"/>
          <w:b/>
        </w:rPr>
      </w:pPr>
      <w:r w:rsidRPr="0062469B">
        <w:rPr>
          <w:rFonts w:ascii="Times New Roman" w:hAnsi="Times New Roman" w:cs="Times New Roman"/>
          <w:bCs/>
          <w:i/>
        </w:rPr>
        <w:t xml:space="preserve">Love and Loss, </w:t>
      </w:r>
      <w:r w:rsidRPr="0062469B">
        <w:rPr>
          <w:rFonts w:ascii="Times New Roman" w:hAnsi="Times New Roman" w:cs="Times New Roman"/>
          <w:bCs/>
        </w:rPr>
        <w:t xml:space="preserve">p. 52-70 / </w:t>
      </w:r>
      <w:r w:rsidRPr="0062469B">
        <w:rPr>
          <w:rFonts w:ascii="Times New Roman" w:hAnsi="Times New Roman" w:cs="Times New Roman"/>
          <w:b/>
          <w:iCs/>
        </w:rPr>
        <w:t xml:space="preserve">Assignment 2: Analysis Due </w:t>
      </w:r>
    </w:p>
    <w:p w:rsidR="00EC6912" w:rsidRPr="0062469B" w:rsidRDefault="00EC6912" w:rsidP="00EC6912">
      <w:pPr>
        <w:rPr>
          <w:rFonts w:ascii="Times New Roman" w:hAnsi="Times New Roman" w:cs="Times New Roman"/>
          <w:b/>
        </w:rPr>
      </w:pPr>
    </w:p>
    <w:p w:rsidR="00EC6912" w:rsidRPr="0062469B" w:rsidRDefault="00EC6912" w:rsidP="00EC6912">
      <w:pPr>
        <w:rPr>
          <w:rFonts w:ascii="Times New Roman" w:hAnsi="Times New Roman" w:cs="Times New Roman"/>
          <w:b/>
        </w:rPr>
      </w:pPr>
      <w:r w:rsidRPr="0062469B">
        <w:rPr>
          <w:rFonts w:ascii="Times New Roman" w:hAnsi="Times New Roman" w:cs="Times New Roman"/>
          <w:b/>
        </w:rPr>
        <w:t xml:space="preserve">Week 3: </w:t>
      </w:r>
      <w:r w:rsidRPr="0062469B">
        <w:rPr>
          <w:rFonts w:ascii="Times New Roman" w:hAnsi="Times New Roman" w:cs="Times New Roman"/>
          <w:i/>
          <w:iCs/>
        </w:rPr>
        <w:t xml:space="preserve">Heroes and Monsters, </w:t>
      </w:r>
      <w:r w:rsidRPr="0062469B">
        <w:rPr>
          <w:rFonts w:ascii="Times New Roman" w:hAnsi="Times New Roman" w:cs="Times New Roman"/>
          <w:iCs/>
        </w:rPr>
        <w:t xml:space="preserve">p. 71-80 / </w:t>
      </w:r>
      <w:r w:rsidRPr="0062469B">
        <w:rPr>
          <w:rFonts w:ascii="Times New Roman" w:hAnsi="Times New Roman" w:cs="Times New Roman"/>
          <w:b/>
          <w:bCs/>
        </w:rPr>
        <w:t xml:space="preserve">Assignment 3: Summary Due </w:t>
      </w:r>
    </w:p>
    <w:p w:rsidR="00EC6912" w:rsidRPr="0062469B" w:rsidRDefault="00EC6912" w:rsidP="00EC6912">
      <w:pPr>
        <w:ind w:firstLine="720"/>
        <w:rPr>
          <w:rFonts w:ascii="Times New Roman" w:hAnsi="Times New Roman" w:cs="Times New Roman"/>
          <w:b/>
          <w:bCs/>
        </w:rPr>
      </w:pPr>
      <w:r w:rsidRPr="0062469B">
        <w:rPr>
          <w:rFonts w:ascii="Times New Roman" w:hAnsi="Times New Roman" w:cs="Times New Roman"/>
          <w:i/>
          <w:iCs/>
        </w:rPr>
        <w:t xml:space="preserve">Heroes and Monsters, </w:t>
      </w:r>
      <w:r w:rsidRPr="0062469B">
        <w:rPr>
          <w:rFonts w:ascii="Times New Roman" w:hAnsi="Times New Roman" w:cs="Times New Roman"/>
          <w:iCs/>
        </w:rPr>
        <w:t xml:space="preserve">p. 80- 116 / </w:t>
      </w:r>
      <w:r w:rsidRPr="0062469B">
        <w:rPr>
          <w:rFonts w:ascii="Times New Roman" w:hAnsi="Times New Roman" w:cs="Times New Roman"/>
          <w:b/>
          <w:iCs/>
        </w:rPr>
        <w:t>Assignment 3: First Third Presentations</w:t>
      </w:r>
    </w:p>
    <w:p w:rsidR="00EC6912" w:rsidRPr="0062469B" w:rsidRDefault="00EC6912" w:rsidP="00EC6912">
      <w:pPr>
        <w:ind w:firstLine="720"/>
        <w:rPr>
          <w:rFonts w:ascii="Times New Roman" w:hAnsi="Times New Roman" w:cs="Times New Roman"/>
          <w:i/>
          <w:iCs/>
        </w:rPr>
      </w:pPr>
      <w:r w:rsidRPr="0062469B">
        <w:rPr>
          <w:rFonts w:ascii="Times New Roman" w:hAnsi="Times New Roman" w:cs="Times New Roman"/>
          <w:bCs/>
          <w:i/>
          <w:iCs/>
        </w:rPr>
        <w:t>Beowulf—</w:t>
      </w:r>
      <w:r w:rsidRPr="0062469B">
        <w:rPr>
          <w:rFonts w:ascii="Times New Roman" w:hAnsi="Times New Roman" w:cs="Times New Roman"/>
          <w:bCs/>
          <w:iCs/>
        </w:rPr>
        <w:t>from internet (http</w:t>
      </w:r>
      <w:r w:rsidRPr="0062469B">
        <w:rPr>
          <w:rFonts w:ascii="Times New Roman" w:hAnsi="Times New Roman" w:cs="Times New Roman"/>
          <w:b/>
          <w:bCs/>
          <w:iCs/>
        </w:rPr>
        <w:t xml:space="preserve">: </w:t>
      </w:r>
      <w:hyperlink r:id="rId8" w:history="1">
        <w:r w:rsidRPr="0062469B">
          <w:rPr>
            <w:rStyle w:val="Hyperlink"/>
            <w:rFonts w:ascii="Times New Roman" w:hAnsi="Times New Roman" w:cs="Times New Roman"/>
            <w:bCs/>
            <w:iCs/>
          </w:rPr>
          <w:t>www.humanities.mcmaster.ca/~beowulf/main.html</w:t>
        </w:r>
      </w:hyperlink>
      <w:r w:rsidRPr="0062469B">
        <w:rPr>
          <w:rFonts w:ascii="Times New Roman" w:hAnsi="Times New Roman" w:cs="Times New Roman"/>
          <w:b/>
          <w:bCs/>
        </w:rPr>
        <w:t xml:space="preserve"> </w:t>
      </w:r>
    </w:p>
    <w:p w:rsidR="00EC6912" w:rsidRPr="0062469B" w:rsidRDefault="00EC6912" w:rsidP="00EC6912">
      <w:pPr>
        <w:ind w:firstLine="720"/>
        <w:rPr>
          <w:rFonts w:ascii="Times New Roman" w:hAnsi="Times New Roman" w:cs="Times New Roman"/>
          <w:b/>
        </w:rPr>
      </w:pPr>
      <w:r w:rsidRPr="0062469B">
        <w:rPr>
          <w:rFonts w:ascii="Times New Roman" w:hAnsi="Times New Roman" w:cs="Times New Roman"/>
          <w:b/>
          <w:bCs/>
        </w:rPr>
        <w:t>Assignment 3:  Second Third Presentations</w:t>
      </w:r>
    </w:p>
    <w:p w:rsidR="00EC6912" w:rsidRPr="0062469B" w:rsidRDefault="00EC6912" w:rsidP="00EC6912">
      <w:pPr>
        <w:ind w:firstLine="720"/>
        <w:rPr>
          <w:rFonts w:ascii="Times New Roman" w:hAnsi="Times New Roman" w:cs="Times New Roman"/>
          <w:i/>
          <w:iCs/>
        </w:rPr>
      </w:pPr>
    </w:p>
    <w:p w:rsidR="00EC6912" w:rsidRPr="0062469B" w:rsidRDefault="00EC6912" w:rsidP="00EC6912">
      <w:pPr>
        <w:rPr>
          <w:rFonts w:ascii="Times New Roman" w:hAnsi="Times New Roman" w:cs="Times New Roman"/>
          <w:bCs/>
        </w:rPr>
      </w:pPr>
      <w:r w:rsidRPr="0062469B">
        <w:rPr>
          <w:rFonts w:ascii="Times New Roman" w:hAnsi="Times New Roman" w:cs="Times New Roman"/>
          <w:b/>
        </w:rPr>
        <w:t>Week 4:</w:t>
      </w:r>
      <w:r w:rsidRPr="0062469B">
        <w:rPr>
          <w:rFonts w:ascii="Times New Roman" w:hAnsi="Times New Roman" w:cs="Times New Roman"/>
          <w:bCs/>
        </w:rPr>
        <w:t xml:space="preserve"> </w:t>
      </w:r>
      <w:r w:rsidRPr="0062469B">
        <w:rPr>
          <w:rFonts w:ascii="Times New Roman" w:hAnsi="Times New Roman" w:cs="Times New Roman"/>
          <w:i/>
        </w:rPr>
        <w:t>Gawain and the Green Knight—</w:t>
      </w:r>
      <w:r w:rsidRPr="0062469B">
        <w:rPr>
          <w:rFonts w:ascii="Times New Roman" w:hAnsi="Times New Roman" w:cs="Times New Roman"/>
          <w:bCs/>
        </w:rPr>
        <w:t>from internet (http: //alliteration.net/Pearl.htm)</w:t>
      </w:r>
    </w:p>
    <w:p w:rsidR="00EC6912" w:rsidRPr="0062469B" w:rsidRDefault="00EC6912" w:rsidP="00EC6912">
      <w:pPr>
        <w:ind w:firstLine="720"/>
        <w:rPr>
          <w:rFonts w:ascii="Times New Roman" w:hAnsi="Times New Roman" w:cs="Times New Roman"/>
          <w:bCs/>
        </w:rPr>
      </w:pPr>
      <w:r w:rsidRPr="0062469B">
        <w:rPr>
          <w:rFonts w:ascii="Times New Roman" w:hAnsi="Times New Roman" w:cs="Times New Roman"/>
          <w:bCs/>
          <w:i/>
        </w:rPr>
        <w:t>The Wife of Bath’s Prologue and Tale—</w:t>
      </w:r>
      <w:r w:rsidRPr="0062469B">
        <w:rPr>
          <w:rFonts w:ascii="Times New Roman" w:hAnsi="Times New Roman" w:cs="Times New Roman"/>
          <w:bCs/>
        </w:rPr>
        <w:t>from internet (</w:t>
      </w:r>
      <w:hyperlink r:id="rId9" w:history="1">
        <w:r w:rsidRPr="0062469B">
          <w:rPr>
            <w:rStyle w:val="Hyperlink"/>
            <w:rFonts w:ascii="Times New Roman" w:hAnsi="Times New Roman" w:cs="Times New Roman"/>
            <w:bCs/>
          </w:rPr>
          <w:t>http://www.luminarium.org/medlit/wife.htm</w:t>
        </w:r>
      </w:hyperlink>
    </w:p>
    <w:p w:rsidR="00EC6912" w:rsidRPr="0062469B" w:rsidRDefault="00EC6912" w:rsidP="00EC6912">
      <w:pPr>
        <w:ind w:firstLine="720"/>
        <w:rPr>
          <w:rFonts w:ascii="Times New Roman" w:hAnsi="Times New Roman" w:cs="Times New Roman"/>
          <w:b/>
          <w:bCs/>
        </w:rPr>
      </w:pPr>
      <w:r w:rsidRPr="0062469B">
        <w:rPr>
          <w:rFonts w:ascii="Times New Roman" w:hAnsi="Times New Roman" w:cs="Times New Roman"/>
          <w:b/>
          <w:bCs/>
        </w:rPr>
        <w:t>Assignment 3:  Final Third Presentations</w:t>
      </w:r>
    </w:p>
    <w:p w:rsidR="00EC6912" w:rsidRPr="0062469B" w:rsidRDefault="00EC6912" w:rsidP="00EC6912">
      <w:pPr>
        <w:ind w:firstLine="720"/>
        <w:rPr>
          <w:rFonts w:ascii="Times New Roman" w:hAnsi="Times New Roman" w:cs="Times New Roman"/>
          <w:b/>
        </w:rPr>
      </w:pPr>
      <w:r w:rsidRPr="0062469B">
        <w:rPr>
          <w:rFonts w:ascii="Times New Roman" w:hAnsi="Times New Roman" w:cs="Times New Roman"/>
          <w:i/>
        </w:rPr>
        <w:t xml:space="preserve">The End, </w:t>
      </w:r>
      <w:r w:rsidRPr="0062469B">
        <w:rPr>
          <w:rFonts w:ascii="Times New Roman" w:hAnsi="Times New Roman" w:cs="Times New Roman"/>
        </w:rPr>
        <w:t>p. 116-139</w:t>
      </w:r>
    </w:p>
    <w:p w:rsidR="00EC6912" w:rsidRPr="0062469B" w:rsidRDefault="00EC6912" w:rsidP="00EC6912">
      <w:pPr>
        <w:rPr>
          <w:rFonts w:ascii="Times New Roman" w:hAnsi="Times New Roman" w:cs="Times New Roman"/>
          <w:b/>
        </w:rPr>
      </w:pPr>
    </w:p>
    <w:p w:rsidR="00EC6912" w:rsidRPr="0062469B" w:rsidRDefault="00EC6912" w:rsidP="00EC6912">
      <w:pPr>
        <w:rPr>
          <w:rFonts w:ascii="Times New Roman" w:hAnsi="Times New Roman" w:cs="Times New Roman"/>
          <w:b/>
        </w:rPr>
      </w:pPr>
      <w:r w:rsidRPr="0062469B">
        <w:rPr>
          <w:rFonts w:ascii="Times New Roman" w:hAnsi="Times New Roman" w:cs="Times New Roman"/>
          <w:b/>
        </w:rPr>
        <w:t>Week 5:</w:t>
      </w:r>
      <w:r w:rsidRPr="0062469B">
        <w:rPr>
          <w:rFonts w:ascii="Times New Roman" w:hAnsi="Times New Roman" w:cs="Times New Roman"/>
          <w:bCs/>
        </w:rPr>
        <w:t xml:space="preserve"> </w:t>
      </w:r>
      <w:r w:rsidRPr="0062469B">
        <w:rPr>
          <w:rFonts w:ascii="Times New Roman" w:hAnsi="Times New Roman" w:cs="Times New Roman"/>
          <w:i/>
        </w:rPr>
        <w:t xml:space="preserve">The End, </w:t>
      </w:r>
      <w:r w:rsidRPr="0062469B">
        <w:rPr>
          <w:rFonts w:ascii="Times New Roman" w:hAnsi="Times New Roman" w:cs="Times New Roman"/>
        </w:rPr>
        <w:t xml:space="preserve">p. 116-139 &amp; </w:t>
      </w:r>
      <w:r w:rsidRPr="0062469B">
        <w:rPr>
          <w:rFonts w:ascii="Times New Roman" w:hAnsi="Times New Roman" w:cs="Times New Roman"/>
          <w:i/>
        </w:rPr>
        <w:t>Sandman: Season of Mists</w:t>
      </w:r>
    </w:p>
    <w:p w:rsidR="00EC6912" w:rsidRPr="0062469B" w:rsidRDefault="00EC6912" w:rsidP="00EC6912">
      <w:pPr>
        <w:ind w:firstLine="720"/>
        <w:rPr>
          <w:rFonts w:ascii="Times New Roman" w:hAnsi="Times New Roman" w:cs="Times New Roman"/>
          <w:bCs/>
        </w:rPr>
      </w:pPr>
      <w:r w:rsidRPr="0062469B">
        <w:rPr>
          <w:rFonts w:ascii="Times New Roman" w:hAnsi="Times New Roman" w:cs="Times New Roman"/>
          <w:bCs/>
        </w:rPr>
        <w:t>Second Day: July 4</w:t>
      </w:r>
      <w:r w:rsidRPr="0062469B">
        <w:rPr>
          <w:rFonts w:ascii="Times New Roman" w:hAnsi="Times New Roman" w:cs="Times New Roman"/>
          <w:bCs/>
          <w:vertAlign w:val="superscript"/>
        </w:rPr>
        <w:t>th</w:t>
      </w:r>
      <w:r w:rsidRPr="0062469B">
        <w:rPr>
          <w:rFonts w:ascii="Times New Roman" w:hAnsi="Times New Roman" w:cs="Times New Roman"/>
          <w:bCs/>
        </w:rPr>
        <w:t xml:space="preserve"> Holiday—No Class</w:t>
      </w:r>
    </w:p>
    <w:p w:rsidR="00EC6912" w:rsidRPr="0062469B" w:rsidRDefault="00EC6912" w:rsidP="00EC6912">
      <w:pPr>
        <w:ind w:firstLine="720"/>
        <w:rPr>
          <w:rFonts w:ascii="Times New Roman" w:hAnsi="Times New Roman" w:cs="Times New Roman"/>
          <w:bCs/>
          <w:i/>
          <w:iCs/>
        </w:rPr>
      </w:pPr>
      <w:r w:rsidRPr="0062469B">
        <w:rPr>
          <w:rFonts w:ascii="Times New Roman" w:hAnsi="Times New Roman" w:cs="Times New Roman"/>
          <w:i/>
        </w:rPr>
        <w:t xml:space="preserve">Sandman: Season of Mists / </w:t>
      </w:r>
      <w:r w:rsidRPr="0062469B">
        <w:rPr>
          <w:rFonts w:ascii="Times New Roman" w:hAnsi="Times New Roman" w:cs="Times New Roman"/>
          <w:b/>
          <w:bCs/>
        </w:rPr>
        <w:t>Assignment 4: Summary Due</w:t>
      </w:r>
    </w:p>
    <w:p w:rsidR="00EC6912" w:rsidRPr="0062469B" w:rsidRDefault="00EC6912" w:rsidP="00EC6912">
      <w:pPr>
        <w:ind w:firstLine="720"/>
        <w:rPr>
          <w:rFonts w:ascii="Times New Roman" w:hAnsi="Times New Roman" w:cs="Times New Roman"/>
          <w:b/>
          <w:bCs/>
        </w:rPr>
      </w:pPr>
      <w:r w:rsidRPr="0062469B">
        <w:rPr>
          <w:rFonts w:ascii="Times New Roman" w:hAnsi="Times New Roman" w:cs="Times New Roman"/>
          <w:b/>
          <w:bCs/>
        </w:rPr>
        <w:t>Assignment 4: “Today” Presentations / Final</w:t>
      </w:r>
    </w:p>
    <w:p w:rsidR="005465BF" w:rsidRPr="0062469B" w:rsidRDefault="005465BF" w:rsidP="001D4CD5">
      <w:pPr>
        <w:rPr>
          <w:rFonts w:ascii="Times New Roman" w:hAnsi="Times New Roman" w:cs="Times New Roman"/>
          <w:b/>
        </w:rPr>
      </w:pPr>
    </w:p>
    <w:p w:rsidR="001D4CD5" w:rsidRPr="0062469B" w:rsidRDefault="001D4CD5" w:rsidP="001D4CD5">
      <w:pPr>
        <w:rPr>
          <w:rFonts w:ascii="Times New Roman" w:hAnsi="Times New Roman" w:cs="Times New Roman"/>
          <w:b/>
        </w:rPr>
      </w:pPr>
      <w:r w:rsidRPr="0062469B">
        <w:rPr>
          <w:rFonts w:ascii="Times New Roman" w:hAnsi="Times New Roman" w:cs="Times New Roman"/>
          <w:b/>
        </w:rPr>
        <w:t xml:space="preserve">NTCC </w:t>
      </w:r>
      <w:r w:rsidR="0024549D" w:rsidRPr="0062469B">
        <w:rPr>
          <w:rFonts w:ascii="Times New Roman" w:hAnsi="Times New Roman" w:cs="Times New Roman"/>
          <w:b/>
        </w:rPr>
        <w:t>Academic Honesty Statement:</w:t>
      </w:r>
    </w:p>
    <w:p w:rsidR="001D4CD5" w:rsidRPr="0062469B" w:rsidRDefault="001D4CD5" w:rsidP="001D4CD5">
      <w:pPr>
        <w:rPr>
          <w:rFonts w:ascii="Times New Roman" w:hAnsi="Times New Roman" w:cs="Times New Roman"/>
        </w:rPr>
      </w:pPr>
      <w:r w:rsidRPr="0062469B">
        <w:rPr>
          <w:rFonts w:ascii="Times New Roman" w:hAnsi="Times New Roman" w:cs="Times New Roman"/>
        </w:rPr>
        <w:t>"Students are expected to complete course work in an honest manner, using their intellects and resources designated as allowable by the course instructor.</w:t>
      </w:r>
      <w:r w:rsidR="00607F79" w:rsidRPr="0062469B">
        <w:rPr>
          <w:rFonts w:ascii="Times New Roman" w:hAnsi="Times New Roman" w:cs="Times New Roman"/>
        </w:rPr>
        <w:t xml:space="preserve"> </w:t>
      </w:r>
      <w:r w:rsidRPr="0062469B">
        <w:rPr>
          <w:rFonts w:ascii="Times New Roman" w:hAnsi="Times New Roman" w:cs="Times New Roman"/>
        </w:rPr>
        <w:t>Students are responsible for addressing questions about allowable resources with the course instructor.</w:t>
      </w:r>
      <w:r w:rsidR="00607F79" w:rsidRPr="0062469B">
        <w:rPr>
          <w:rFonts w:ascii="Times New Roman" w:hAnsi="Times New Roman" w:cs="Times New Roman"/>
        </w:rPr>
        <w:t xml:space="preserve"> </w:t>
      </w:r>
      <w:r w:rsidRPr="0062469B">
        <w:rPr>
          <w:rFonts w:ascii="Times New Roman" w:hAnsi="Times New Roman" w:cs="Times New Roman"/>
        </w:rPr>
        <w:t>NTCC upholds the highest standards of academic integrity.</w:t>
      </w:r>
      <w:r w:rsidR="00607F79" w:rsidRPr="0062469B">
        <w:rPr>
          <w:rFonts w:ascii="Times New Roman" w:hAnsi="Times New Roman" w:cs="Times New Roman"/>
        </w:rPr>
        <w:t xml:space="preserve"> </w:t>
      </w:r>
      <w:r w:rsidRPr="0062469B">
        <w:rPr>
          <w:rFonts w:ascii="Times New Roman" w:hAnsi="Times New Roman" w:cs="Times New Roman"/>
        </w:rPr>
        <w:t>This course will follow the NTCC Academic Honesty policy stated in the Student Handbook."</w:t>
      </w:r>
    </w:p>
    <w:p w:rsidR="001D4CD5" w:rsidRPr="0062469B" w:rsidRDefault="001D4CD5" w:rsidP="001D4CD5">
      <w:pPr>
        <w:pStyle w:val="PlainText"/>
        <w:rPr>
          <w:rFonts w:ascii="Times New Roman" w:hAnsi="Times New Roman"/>
          <w:b/>
          <w:sz w:val="24"/>
          <w:szCs w:val="24"/>
        </w:rPr>
      </w:pPr>
    </w:p>
    <w:p w:rsidR="001D4CD5" w:rsidRPr="0062469B" w:rsidRDefault="001D4CD5" w:rsidP="001D4CD5">
      <w:pPr>
        <w:pStyle w:val="Footer"/>
        <w:rPr>
          <w:b/>
          <w:bCs/>
        </w:rPr>
      </w:pPr>
      <w:r w:rsidRPr="0062469B">
        <w:rPr>
          <w:b/>
          <w:bCs/>
        </w:rPr>
        <w:t>Academic Ethics</w:t>
      </w:r>
    </w:p>
    <w:p w:rsidR="001D4CD5" w:rsidRPr="0062469B" w:rsidRDefault="001D4CD5" w:rsidP="001D4CD5">
      <w:pPr>
        <w:rPr>
          <w:rFonts w:ascii="Times New Roman" w:hAnsi="Times New Roman" w:cs="Times New Roman"/>
        </w:rPr>
      </w:pPr>
      <w:r w:rsidRPr="0062469B">
        <w:rPr>
          <w:rFonts w:ascii="Times New Roman" w:hAnsi="Times New Roman" w:cs="Times New Roman"/>
        </w:rPr>
        <w:t>The college expects all students to engage in academic pursuits in a manner that is beyond reproach.</w:t>
      </w:r>
      <w:r w:rsidR="00607F79" w:rsidRPr="0062469B">
        <w:rPr>
          <w:rFonts w:ascii="Times New Roman" w:hAnsi="Times New Roman" w:cs="Times New Roman"/>
        </w:rPr>
        <w:t xml:space="preserve"> </w:t>
      </w:r>
      <w:r w:rsidRPr="0062469B">
        <w:rPr>
          <w:rFonts w:ascii="Times New Roman" w:hAnsi="Times New Roman" w:cs="Times New Roman"/>
        </w:rPr>
        <w:t xml:space="preserve">Students </w:t>
      </w:r>
      <w:proofErr w:type="gramStart"/>
      <w:r w:rsidRPr="0062469B">
        <w:rPr>
          <w:rFonts w:ascii="Times New Roman" w:hAnsi="Times New Roman" w:cs="Times New Roman"/>
        </w:rPr>
        <w:t>are expected</w:t>
      </w:r>
      <w:proofErr w:type="gramEnd"/>
      <w:r w:rsidRPr="0062469B">
        <w:rPr>
          <w:rFonts w:ascii="Times New Roman" w:hAnsi="Times New Roman" w:cs="Times New Roman"/>
        </w:rPr>
        <w:t xml:space="preserve"> to maintain complete honesty and integrity in their academic pursuit.</w:t>
      </w:r>
      <w:r w:rsidR="00607F79" w:rsidRPr="0062469B">
        <w:rPr>
          <w:rFonts w:ascii="Times New Roman" w:hAnsi="Times New Roman" w:cs="Times New Roman"/>
        </w:rPr>
        <w:t xml:space="preserve"> </w:t>
      </w:r>
      <w:r w:rsidRPr="0062469B">
        <w:rPr>
          <w:rFonts w:ascii="Times New Roman" w:hAnsi="Times New Roman" w:cs="Times New Roman"/>
        </w:rPr>
        <w:t>Academic dishonesty such as cheating, plagiarism, and collusion is unacceptable and may result in disciplinary action.</w:t>
      </w:r>
      <w:r w:rsidR="00607F79" w:rsidRPr="0062469B">
        <w:rPr>
          <w:rFonts w:ascii="Times New Roman" w:hAnsi="Times New Roman" w:cs="Times New Roman"/>
        </w:rPr>
        <w:t xml:space="preserve"> </w:t>
      </w:r>
      <w:r w:rsidRPr="0062469B">
        <w:rPr>
          <w:rFonts w:ascii="Times New Roman" w:hAnsi="Times New Roman" w:cs="Times New Roman"/>
        </w:rPr>
        <w:t>Refer to the student handbook for more information on this subject.</w:t>
      </w:r>
    </w:p>
    <w:p w:rsidR="0024549D" w:rsidRPr="0062469B" w:rsidRDefault="0024549D" w:rsidP="00C35A15">
      <w:pPr>
        <w:rPr>
          <w:rFonts w:ascii="Times New Roman" w:hAnsi="Times New Roman" w:cs="Times New Roman"/>
        </w:rPr>
      </w:pPr>
    </w:p>
    <w:p w:rsidR="00C35A15" w:rsidRPr="0062469B" w:rsidRDefault="00C35A15" w:rsidP="00C35A15">
      <w:pPr>
        <w:rPr>
          <w:rFonts w:ascii="Times New Roman" w:hAnsi="Times New Roman" w:cs="Times New Roman"/>
        </w:rPr>
      </w:pPr>
      <w:r w:rsidRPr="0062469B">
        <w:rPr>
          <w:rFonts w:ascii="Times New Roman" w:hAnsi="Times New Roman" w:cs="Times New Roman"/>
          <w:b/>
        </w:rPr>
        <w:t>ADA Statement:</w:t>
      </w:r>
    </w:p>
    <w:p w:rsidR="0024549D" w:rsidRPr="0062469B" w:rsidRDefault="00C35A15" w:rsidP="00C35A15">
      <w:pPr>
        <w:rPr>
          <w:rFonts w:ascii="Times New Roman" w:hAnsi="Times New Roman" w:cs="Times New Roman"/>
        </w:rPr>
      </w:pPr>
      <w:proofErr w:type="gramStart"/>
      <w:r w:rsidRPr="0062469B">
        <w:rPr>
          <w:rFonts w:ascii="Times New Roman" w:hAnsi="Times New Roman" w:cs="Times New Roman"/>
        </w:rPr>
        <w:t>It is the policy of NTCC to provide reasonable accommodations for qualified individuals who are students with disabilities.</w:t>
      </w:r>
      <w:proofErr w:type="gramEnd"/>
      <w:r w:rsidR="00607F79" w:rsidRPr="0062469B">
        <w:rPr>
          <w:rFonts w:ascii="Times New Roman" w:hAnsi="Times New Roman" w:cs="Times New Roman"/>
        </w:rPr>
        <w:t xml:space="preserve"> </w:t>
      </w:r>
      <w:r w:rsidRPr="0062469B">
        <w:rPr>
          <w:rFonts w:ascii="Times New Roman" w:hAnsi="Times New Roman" w:cs="Times New Roman"/>
        </w:rPr>
        <w:t xml:space="preserve">This College will adhere to all applicable federal, state, and local laws, regulations, and guidelines with respect to providing reasonable accommodations as required </w:t>
      </w:r>
      <w:proofErr w:type="gramStart"/>
      <w:r w:rsidRPr="0062469B">
        <w:rPr>
          <w:rFonts w:ascii="Times New Roman" w:hAnsi="Times New Roman" w:cs="Times New Roman"/>
        </w:rPr>
        <w:t>to afford</w:t>
      </w:r>
      <w:proofErr w:type="gramEnd"/>
      <w:r w:rsidRPr="0062469B">
        <w:rPr>
          <w:rFonts w:ascii="Times New Roman" w:hAnsi="Times New Roman" w:cs="Times New Roman"/>
        </w:rPr>
        <w:t xml:space="preserve"> equal educational opportunity.</w:t>
      </w:r>
      <w:r w:rsidR="00607F79" w:rsidRPr="0062469B">
        <w:rPr>
          <w:rFonts w:ascii="Times New Roman" w:hAnsi="Times New Roman" w:cs="Times New Roman"/>
        </w:rPr>
        <w:t xml:space="preserve"> </w:t>
      </w:r>
      <w:r w:rsidRPr="0062469B">
        <w:rPr>
          <w:rFonts w:ascii="Times New Roman" w:hAnsi="Times New Roman" w:cs="Times New Roman"/>
        </w:rPr>
        <w:t>It is the student’s responsibility to arrange an appointment with a College counselor to obtain a Request for Accommodations form.</w:t>
      </w:r>
      <w:r w:rsidR="00607F79" w:rsidRPr="0062469B">
        <w:rPr>
          <w:rFonts w:ascii="Times New Roman" w:hAnsi="Times New Roman" w:cs="Times New Roman"/>
        </w:rPr>
        <w:t xml:space="preserve"> </w:t>
      </w:r>
      <w:r w:rsidRPr="0062469B">
        <w:rPr>
          <w:rFonts w:ascii="Times New Roman" w:hAnsi="Times New Roman" w:cs="Times New Roman"/>
        </w:rPr>
        <w:t>For more information, please refer to the NTCC Catalog or Student Handbook.</w:t>
      </w:r>
    </w:p>
    <w:p w:rsidR="0024549D" w:rsidRPr="0062469B" w:rsidRDefault="0024549D" w:rsidP="00C35A15">
      <w:pPr>
        <w:rPr>
          <w:rFonts w:ascii="Times New Roman" w:hAnsi="Times New Roman" w:cs="Times New Roman"/>
          <w:color w:val="313131"/>
        </w:rPr>
      </w:pPr>
    </w:p>
    <w:p w:rsidR="00942D3B" w:rsidRPr="0062469B" w:rsidRDefault="0024549D" w:rsidP="00C35A15">
      <w:pPr>
        <w:rPr>
          <w:rFonts w:ascii="Times New Roman" w:hAnsi="Times New Roman" w:cs="Times New Roman"/>
        </w:rPr>
      </w:pPr>
      <w:r w:rsidRPr="0062469B">
        <w:rPr>
          <w:rFonts w:ascii="Times New Roman" w:hAnsi="Times New Roman" w:cs="Times New Roman"/>
          <w:b/>
          <w:bCs/>
        </w:rPr>
        <w:t>Family Educational Rights And Privacy Act</w:t>
      </w:r>
      <w:r w:rsidRPr="0062469B">
        <w:rPr>
          <w:rFonts w:ascii="Times New Roman" w:hAnsi="Times New Roman" w:cs="Times New Roman"/>
        </w:rPr>
        <w:t xml:space="preserve"> (</w:t>
      </w:r>
      <w:proofErr w:type="spellStart"/>
      <w:r w:rsidRPr="0062469B">
        <w:rPr>
          <w:rFonts w:ascii="Times New Roman" w:hAnsi="Times New Roman" w:cs="Times New Roman"/>
          <w:b/>
          <w:bCs/>
        </w:rPr>
        <w:t>Ferpa</w:t>
      </w:r>
      <w:proofErr w:type="spellEnd"/>
      <w:r w:rsidRPr="0062469B">
        <w:rPr>
          <w:rFonts w:ascii="Times New Roman" w:hAnsi="Times New Roman" w:cs="Times New Roman"/>
        </w:rPr>
        <w:t>)</w:t>
      </w:r>
      <w:proofErr w:type="gramStart"/>
      <w:r w:rsidRPr="0062469B">
        <w:rPr>
          <w:rFonts w:ascii="Times New Roman" w:hAnsi="Times New Roman" w:cs="Times New Roman"/>
        </w:rPr>
        <w:t>:</w:t>
      </w:r>
      <w:proofErr w:type="gramEnd"/>
      <w:r w:rsidRPr="0062469B">
        <w:rPr>
          <w:rFonts w:ascii="Times New Roman" w:hAnsi="Times New Roman" w:cs="Times New Roman"/>
        </w:rPr>
        <w:br/>
      </w:r>
      <w:r w:rsidRPr="0062469B">
        <w:rPr>
          <w:rFonts w:ascii="Times New Roman" w:hAnsi="Times New Roman" w:cs="Times New Roman"/>
          <w:bCs/>
        </w:rPr>
        <w:t xml:space="preserve">The Family Educational Rights and Privacy Act (FERPA) </w:t>
      </w:r>
      <w:r w:rsidRPr="0062469B">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62469B">
        <w:rPr>
          <w:rFonts w:ascii="Times New Roman" w:hAnsi="Times New Roman" w:cs="Times New Roman"/>
          <w:bCs/>
        </w:rPr>
        <w:t>These rights transfer to the student when</w:t>
      </w:r>
      <w:r w:rsidRPr="0062469B">
        <w:rPr>
          <w:rFonts w:ascii="Times New Roman" w:hAnsi="Times New Roman" w:cs="Times New Roman"/>
        </w:rPr>
        <w:t xml:space="preserve"> </w:t>
      </w:r>
      <w:r w:rsidRPr="0062469B">
        <w:rPr>
          <w:rFonts w:ascii="Times New Roman" w:hAnsi="Times New Roman" w:cs="Times New Roman"/>
          <w:bCs/>
        </w:rPr>
        <w:t xml:space="preserve">he or she attends a school beyond the high school level. </w:t>
      </w:r>
      <w:r w:rsidRPr="0062469B">
        <w:rPr>
          <w:rFonts w:ascii="Times New Roman" w:hAnsi="Times New Roman" w:cs="Times New Roman"/>
        </w:rPr>
        <w:t xml:space="preserve">Students to whom the rights have transferred </w:t>
      </w:r>
      <w:proofErr w:type="gramStart"/>
      <w:r w:rsidRPr="0062469B">
        <w:rPr>
          <w:rFonts w:ascii="Times New Roman" w:hAnsi="Times New Roman" w:cs="Times New Roman"/>
        </w:rPr>
        <w:t>are considered</w:t>
      </w:r>
      <w:proofErr w:type="gramEnd"/>
      <w:r w:rsidRPr="0062469B">
        <w:rPr>
          <w:rFonts w:ascii="Times New Roman" w:hAnsi="Times New Roman" w:cs="Times New Roman"/>
        </w:rPr>
        <w:t xml:space="preserve"> “eligible students.” </w:t>
      </w:r>
      <w:r w:rsidRPr="0062469B">
        <w:rPr>
          <w:rFonts w:ascii="Times New Roman" w:hAnsi="Times New Roman" w:cs="Times New Roman"/>
          <w:bCs/>
        </w:rPr>
        <w:t>In essence, a parent has no legal right to</w:t>
      </w:r>
      <w:r w:rsidRPr="0062469B">
        <w:rPr>
          <w:rFonts w:ascii="Times New Roman" w:hAnsi="Times New Roman" w:cs="Times New Roman"/>
        </w:rPr>
        <w:t xml:space="preserve"> </w:t>
      </w:r>
      <w:r w:rsidRPr="0062469B">
        <w:rPr>
          <w:rFonts w:ascii="Times New Roman" w:hAnsi="Times New Roman" w:cs="Times New Roman"/>
          <w:bCs/>
        </w:rPr>
        <w:t>obtain information concerning the child’s college records without the written consent of the</w:t>
      </w:r>
      <w:r w:rsidRPr="0062469B">
        <w:rPr>
          <w:rFonts w:ascii="Times New Roman" w:hAnsi="Times New Roman" w:cs="Times New Roman"/>
        </w:rPr>
        <w:t xml:space="preserve"> </w:t>
      </w:r>
      <w:r w:rsidRPr="0062469B">
        <w:rPr>
          <w:rFonts w:ascii="Times New Roman" w:hAnsi="Times New Roman" w:cs="Times New Roman"/>
          <w:bCs/>
        </w:rPr>
        <w:t xml:space="preserve">student. </w:t>
      </w:r>
      <w:r w:rsidRPr="0062469B">
        <w:rPr>
          <w:rFonts w:ascii="Times New Roman" w:hAnsi="Times New Roman" w:cs="Times New Roman"/>
        </w:rPr>
        <w:t xml:space="preserve">In compliance with FERPA, information classified as “directory information” may be released to the </w:t>
      </w:r>
      <w:proofErr w:type="gramStart"/>
      <w:r w:rsidRPr="0062469B">
        <w:rPr>
          <w:rFonts w:ascii="Times New Roman" w:hAnsi="Times New Roman" w:cs="Times New Roman"/>
        </w:rPr>
        <w:t>general public</w:t>
      </w:r>
      <w:proofErr w:type="gramEnd"/>
      <w:r w:rsidRPr="0062469B">
        <w:rPr>
          <w:rFonts w:ascii="Times New Roman" w:hAnsi="Times New Roman" w:cs="Times New Roman"/>
        </w:rPr>
        <w:t xml:space="preserve">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942D3B" w:rsidRPr="0062469B" w:rsidRDefault="00942D3B">
      <w:pPr>
        <w:rPr>
          <w:rFonts w:ascii="Times New Roman" w:hAnsi="Times New Roman" w:cs="Times New Roman"/>
        </w:rPr>
      </w:pPr>
    </w:p>
    <w:sectPr w:rsidR="00942D3B" w:rsidRPr="0062469B"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DA76A6"/>
    <w:multiLevelType w:val="hybridMultilevel"/>
    <w:tmpl w:val="E9B2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B1101"/>
    <w:multiLevelType w:val="hybridMultilevel"/>
    <w:tmpl w:val="9F2AB960"/>
    <w:lvl w:ilvl="0" w:tplc="F420282C">
      <w:start w:val="90"/>
      <w:numFmt w:val="bullet"/>
      <w:lvlText w:val=""/>
      <w:lvlJc w:val="left"/>
      <w:pPr>
        <w:ind w:left="792" w:hanging="360"/>
      </w:pPr>
      <w:rPr>
        <w:rFonts w:ascii="Symbol" w:eastAsia="Times New Roman"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cs="Times New Roman" w:hint="default"/>
      </w:rPr>
    </w:lvl>
    <w:lvl w:ilvl="3" w:tplc="04090001">
      <w:start w:val="1"/>
      <w:numFmt w:val="bullet"/>
      <w:lvlText w:val=""/>
      <w:lvlJc w:val="left"/>
      <w:pPr>
        <w:ind w:left="2952" w:hanging="360"/>
      </w:pPr>
      <w:rPr>
        <w:rFonts w:ascii="Symbol" w:hAnsi="Symbol" w:cs="Times New Roman"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cs="Times New Roman" w:hint="default"/>
      </w:rPr>
    </w:lvl>
    <w:lvl w:ilvl="6" w:tplc="04090001">
      <w:start w:val="1"/>
      <w:numFmt w:val="bullet"/>
      <w:lvlText w:val=""/>
      <w:lvlJc w:val="left"/>
      <w:pPr>
        <w:ind w:left="5112" w:hanging="360"/>
      </w:pPr>
      <w:rPr>
        <w:rFonts w:ascii="Symbol" w:hAnsi="Symbol" w:cs="Times New Roman"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cs="Times New Roman" w:hint="default"/>
      </w:rPr>
    </w:lvl>
  </w:abstractNum>
  <w:abstractNum w:abstractNumId="3" w15:restartNumberingAfterBreak="0">
    <w:nsid w:val="4E3F107A"/>
    <w:multiLevelType w:val="hybridMultilevel"/>
    <w:tmpl w:val="5BD8C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A2BB0"/>
    <w:multiLevelType w:val="hybridMultilevel"/>
    <w:tmpl w:val="3378CA92"/>
    <w:lvl w:ilvl="0" w:tplc="43F206CC">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C87CA2"/>
    <w:multiLevelType w:val="hybridMultilevel"/>
    <w:tmpl w:val="3EAE1CA8"/>
    <w:lvl w:ilvl="0" w:tplc="C3A88CCC">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B2B8B"/>
    <w:rsid w:val="001410A3"/>
    <w:rsid w:val="00151D85"/>
    <w:rsid w:val="001637D4"/>
    <w:rsid w:val="00181BC2"/>
    <w:rsid w:val="001D4CD5"/>
    <w:rsid w:val="002335ED"/>
    <w:rsid w:val="00235C05"/>
    <w:rsid w:val="0024549D"/>
    <w:rsid w:val="002478E8"/>
    <w:rsid w:val="002D56F3"/>
    <w:rsid w:val="002E4DC5"/>
    <w:rsid w:val="00311B70"/>
    <w:rsid w:val="003120CF"/>
    <w:rsid w:val="00312AED"/>
    <w:rsid w:val="003B2332"/>
    <w:rsid w:val="003E542F"/>
    <w:rsid w:val="003E6CC0"/>
    <w:rsid w:val="003F1B2C"/>
    <w:rsid w:val="004614F7"/>
    <w:rsid w:val="004E4FB8"/>
    <w:rsid w:val="004E65A1"/>
    <w:rsid w:val="005052BC"/>
    <w:rsid w:val="00533B57"/>
    <w:rsid w:val="005465BF"/>
    <w:rsid w:val="00607F79"/>
    <w:rsid w:val="0062469B"/>
    <w:rsid w:val="0066143A"/>
    <w:rsid w:val="00665695"/>
    <w:rsid w:val="006B528B"/>
    <w:rsid w:val="0076613A"/>
    <w:rsid w:val="00780DCD"/>
    <w:rsid w:val="007D0069"/>
    <w:rsid w:val="007D3FB2"/>
    <w:rsid w:val="007D4459"/>
    <w:rsid w:val="008631F4"/>
    <w:rsid w:val="008B61C7"/>
    <w:rsid w:val="00942D3B"/>
    <w:rsid w:val="00962D85"/>
    <w:rsid w:val="009A58FC"/>
    <w:rsid w:val="009C793D"/>
    <w:rsid w:val="00A40E90"/>
    <w:rsid w:val="00A77921"/>
    <w:rsid w:val="00A82BFA"/>
    <w:rsid w:val="00B13955"/>
    <w:rsid w:val="00B177AC"/>
    <w:rsid w:val="00B41A2D"/>
    <w:rsid w:val="00B46EA7"/>
    <w:rsid w:val="00B61882"/>
    <w:rsid w:val="00B65BDE"/>
    <w:rsid w:val="00B93D1F"/>
    <w:rsid w:val="00BF4A9F"/>
    <w:rsid w:val="00C35A15"/>
    <w:rsid w:val="00C64451"/>
    <w:rsid w:val="00D12357"/>
    <w:rsid w:val="00D401CD"/>
    <w:rsid w:val="00D52288"/>
    <w:rsid w:val="00D95D88"/>
    <w:rsid w:val="00DD3973"/>
    <w:rsid w:val="00DF2097"/>
    <w:rsid w:val="00E114BC"/>
    <w:rsid w:val="00EC6912"/>
    <w:rsid w:val="00ED5528"/>
    <w:rsid w:val="00F00AAE"/>
    <w:rsid w:val="00F02844"/>
    <w:rsid w:val="00F4386C"/>
    <w:rsid w:val="00F45421"/>
    <w:rsid w:val="00FA349B"/>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4D8067"/>
  <w15:docId w15:val="{9567F0E7-D186-4944-A5C2-0CAE44DC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paragraph" w:styleId="Heading1">
    <w:name w:val="heading 1"/>
    <w:basedOn w:val="Normal"/>
    <w:next w:val="Normal"/>
    <w:link w:val="Heading1Char"/>
    <w:rsid w:val="005465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5465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95D88"/>
    <w:pPr>
      <w:keepNext/>
      <w:outlineLvl w:val="2"/>
    </w:pPr>
    <w:rPr>
      <w:rFonts w:ascii="Arial" w:eastAsia="Times New Roman" w:hAnsi="Arial" w:cs="Arial"/>
      <w:b/>
      <w:sz w:val="20"/>
    </w:rPr>
  </w:style>
  <w:style w:type="paragraph" w:styleId="Heading4">
    <w:name w:val="heading 4"/>
    <w:basedOn w:val="Normal"/>
    <w:next w:val="Normal"/>
    <w:link w:val="Heading4Char"/>
    <w:qFormat/>
    <w:rsid w:val="00D95D88"/>
    <w:pPr>
      <w:keepNext/>
      <w:ind w:left="720" w:firstLine="720"/>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BalloonText">
    <w:name w:val="Balloon Text"/>
    <w:basedOn w:val="Normal"/>
    <w:link w:val="BalloonTextChar"/>
    <w:rsid w:val="006B528B"/>
    <w:rPr>
      <w:rFonts w:ascii="Tahoma" w:hAnsi="Tahoma" w:cs="Tahoma"/>
      <w:sz w:val="16"/>
      <w:szCs w:val="16"/>
    </w:rPr>
  </w:style>
  <w:style w:type="character" w:customStyle="1" w:styleId="BalloonTextChar">
    <w:name w:val="Balloon Text Char"/>
    <w:basedOn w:val="DefaultParagraphFont"/>
    <w:link w:val="BalloonText"/>
    <w:rsid w:val="006B528B"/>
    <w:rPr>
      <w:rFonts w:ascii="Tahoma" w:hAnsi="Tahoma" w:cs="Tahoma"/>
      <w:sz w:val="16"/>
      <w:szCs w:val="16"/>
    </w:rPr>
  </w:style>
  <w:style w:type="paragraph" w:styleId="BodyText">
    <w:name w:val="Body Text"/>
    <w:basedOn w:val="Normal"/>
    <w:link w:val="BodyTextChar"/>
    <w:rsid w:val="009A58FC"/>
    <w:rPr>
      <w:rFonts w:ascii="Arial" w:eastAsia="Times New Roman" w:hAnsi="Arial" w:cs="Arial"/>
      <w:sz w:val="20"/>
      <w:szCs w:val="20"/>
    </w:rPr>
  </w:style>
  <w:style w:type="character" w:customStyle="1" w:styleId="BodyTextChar">
    <w:name w:val="Body Text Char"/>
    <w:basedOn w:val="DefaultParagraphFont"/>
    <w:link w:val="BodyText"/>
    <w:rsid w:val="009A58FC"/>
    <w:rPr>
      <w:rFonts w:ascii="Arial" w:eastAsia="Times New Roman" w:hAnsi="Arial" w:cs="Arial"/>
      <w:sz w:val="20"/>
      <w:szCs w:val="20"/>
    </w:rPr>
  </w:style>
  <w:style w:type="character" w:customStyle="1" w:styleId="book-meta1">
    <w:name w:val="book-meta1"/>
    <w:basedOn w:val="DefaultParagraphFont"/>
    <w:rsid w:val="009A58FC"/>
    <w:rPr>
      <w:vanish w:val="0"/>
      <w:webHidden w:val="0"/>
      <w:color w:val="999999"/>
      <w:specVanish w:val="0"/>
    </w:rPr>
  </w:style>
  <w:style w:type="character" w:customStyle="1" w:styleId="isbn">
    <w:name w:val="isbn"/>
    <w:basedOn w:val="DefaultParagraphFont"/>
    <w:rsid w:val="009A58FC"/>
  </w:style>
  <w:style w:type="paragraph" w:styleId="NormalWeb">
    <w:name w:val="Normal (Web)"/>
    <w:basedOn w:val="Normal"/>
    <w:rsid w:val="00311B70"/>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D95D88"/>
    <w:rPr>
      <w:rFonts w:ascii="Arial" w:eastAsia="Times New Roman" w:hAnsi="Arial" w:cs="Arial"/>
      <w:b/>
      <w:sz w:val="20"/>
    </w:rPr>
  </w:style>
  <w:style w:type="character" w:customStyle="1" w:styleId="Heading4Char">
    <w:name w:val="Heading 4 Char"/>
    <w:basedOn w:val="DefaultParagraphFont"/>
    <w:link w:val="Heading4"/>
    <w:rsid w:val="00D95D88"/>
    <w:rPr>
      <w:rFonts w:ascii="Arial" w:eastAsia="Times New Roman" w:hAnsi="Arial" w:cs="Arial"/>
      <w:b/>
      <w:bCs/>
      <w:sz w:val="20"/>
      <w:szCs w:val="20"/>
    </w:rPr>
  </w:style>
  <w:style w:type="character" w:customStyle="1" w:styleId="Heading1Char">
    <w:name w:val="Heading 1 Char"/>
    <w:basedOn w:val="DefaultParagraphFont"/>
    <w:link w:val="Heading1"/>
    <w:rsid w:val="005465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465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42D3B"/>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semiHidden/>
    <w:rsid w:val="00F43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mcmaster.ca/~beowulf/main.html" TargetMode="External"/><Relationship Id="rId3" Type="http://schemas.openxmlformats.org/officeDocument/2006/relationships/settings" Target="settings.xml"/><Relationship Id="rId7" Type="http://schemas.openxmlformats.org/officeDocument/2006/relationships/hyperlink" Target="http://shakespeare.mit.edu/romeo_juli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uminarium.org/medlit/wif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Delbra Anthony</cp:lastModifiedBy>
  <cp:revision>2</cp:revision>
  <dcterms:created xsi:type="dcterms:W3CDTF">2017-06-12T22:01:00Z</dcterms:created>
  <dcterms:modified xsi:type="dcterms:W3CDTF">2017-06-12T22:01:00Z</dcterms:modified>
</cp:coreProperties>
</file>